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557F4" w14:textId="51652487" w:rsidR="006F4632" w:rsidRPr="008842E5" w:rsidRDefault="006F4632" w:rsidP="00007CAD">
      <w:pPr>
        <w:widowControl w:val="0"/>
        <w:ind w:left="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842E5">
        <w:rPr>
          <w:rFonts w:ascii="Times New Roman" w:hAnsi="Times New Roman" w:cs="Times New Roman"/>
          <w:b/>
          <w:bCs/>
          <w:sz w:val="36"/>
          <w:szCs w:val="36"/>
        </w:rPr>
        <w:t>Mateřská škola</w:t>
      </w:r>
      <w:r w:rsidR="0035649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842E5">
        <w:rPr>
          <w:rFonts w:ascii="Times New Roman" w:hAnsi="Times New Roman" w:cs="Times New Roman"/>
          <w:b/>
          <w:bCs/>
          <w:sz w:val="36"/>
          <w:szCs w:val="36"/>
        </w:rPr>
        <w:t>Zubří, Sídliště 6. května 1109,</w:t>
      </w:r>
      <w:r w:rsidRPr="008842E5">
        <w:rPr>
          <w:rFonts w:ascii="Times New Roman" w:hAnsi="Times New Roman" w:cs="Times New Roman"/>
          <w:b/>
          <w:bCs/>
          <w:sz w:val="36"/>
          <w:szCs w:val="36"/>
        </w:rPr>
        <w:br/>
        <w:t>okres Vsetín</w:t>
      </w:r>
    </w:p>
    <w:p w14:paraId="78EBE5EF" w14:textId="2EC141FB" w:rsidR="006F4632" w:rsidRPr="00A428F2" w:rsidRDefault="00371CED" w:rsidP="006F4632">
      <w:pPr>
        <w:widowControl w:val="0"/>
        <w:jc w:val="center"/>
        <w:rPr>
          <w:rFonts w:ascii="Times New Roman" w:hAnsi="Times New Roman" w:cs="Times New Roman"/>
          <w:b/>
          <w:bCs/>
          <w:szCs w:val="24"/>
        </w:rPr>
      </w:pPr>
      <w:r w:rsidRPr="00A428F2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DE98DBA" wp14:editId="5A95E51D">
            <wp:simplePos x="0" y="0"/>
            <wp:positionH relativeFrom="margin">
              <wp:posOffset>2270760</wp:posOffset>
            </wp:positionH>
            <wp:positionV relativeFrom="margin">
              <wp:posOffset>765175</wp:posOffset>
            </wp:positionV>
            <wp:extent cx="1242695" cy="1648460"/>
            <wp:effectExtent l="0" t="0" r="3810" b="698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0E7CE" w14:textId="77777777" w:rsidR="006F4632" w:rsidRPr="00A428F2" w:rsidRDefault="006F4632" w:rsidP="006F4632">
      <w:pPr>
        <w:widowControl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2B29858E" w14:textId="77777777" w:rsidR="006F4632" w:rsidRPr="00A428F2" w:rsidRDefault="006F4632" w:rsidP="006F4632">
      <w:pPr>
        <w:widowControl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72F56981" w14:textId="77777777" w:rsidR="006F4632" w:rsidRPr="00A428F2" w:rsidRDefault="006F4632" w:rsidP="006F4632">
      <w:pPr>
        <w:widowControl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4BDD80A9" w14:textId="77777777" w:rsidR="006F4632" w:rsidRPr="00A428F2" w:rsidRDefault="006F4632" w:rsidP="006F4632">
      <w:pPr>
        <w:widowControl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B9DA48C" w14:textId="4A36AE15" w:rsidR="006F4632" w:rsidRPr="00A428F2" w:rsidRDefault="006F4632" w:rsidP="006F4632">
      <w:pPr>
        <w:widowControl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9BE3779" w14:textId="77777777" w:rsidR="006F4632" w:rsidRPr="00A428F2" w:rsidRDefault="006F4632" w:rsidP="006F4632">
      <w:pPr>
        <w:rPr>
          <w:rFonts w:ascii="Times New Roman" w:hAnsi="Times New Roman" w:cs="Times New Roman"/>
          <w:szCs w:val="24"/>
        </w:rPr>
      </w:pPr>
    </w:p>
    <w:p w14:paraId="716049E0" w14:textId="77777777" w:rsidR="006F4632" w:rsidRPr="00A428F2" w:rsidRDefault="006F4632" w:rsidP="006F4632">
      <w:pPr>
        <w:ind w:left="0" w:firstLine="0"/>
        <w:rPr>
          <w:rFonts w:ascii="Times New Roman" w:hAnsi="Times New Roman" w:cs="Times New Roman"/>
          <w:szCs w:val="24"/>
        </w:rPr>
      </w:pPr>
    </w:p>
    <w:p w14:paraId="15FF1468" w14:textId="5053343A" w:rsidR="006F4632" w:rsidRDefault="006F4632" w:rsidP="006F4632">
      <w:pPr>
        <w:rPr>
          <w:rFonts w:ascii="Times New Roman" w:hAnsi="Times New Roman" w:cs="Times New Roman"/>
          <w:szCs w:val="24"/>
        </w:rPr>
      </w:pPr>
    </w:p>
    <w:p w14:paraId="23077F3F" w14:textId="71A9561F" w:rsidR="00A428F2" w:rsidRDefault="00A428F2" w:rsidP="006F4632">
      <w:pPr>
        <w:rPr>
          <w:rFonts w:ascii="Times New Roman" w:hAnsi="Times New Roman" w:cs="Times New Roman"/>
          <w:szCs w:val="24"/>
        </w:rPr>
      </w:pPr>
    </w:p>
    <w:p w14:paraId="616A225B" w14:textId="00712D34" w:rsidR="00A428F2" w:rsidRPr="008842E5" w:rsidRDefault="00A428F2" w:rsidP="008842E5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FFBA6D" wp14:editId="52954BEB">
                <wp:simplePos x="0" y="0"/>
                <wp:positionH relativeFrom="column">
                  <wp:posOffset>-84455</wp:posOffset>
                </wp:positionH>
                <wp:positionV relativeFrom="paragraph">
                  <wp:posOffset>131445</wp:posOffset>
                </wp:positionV>
                <wp:extent cx="5951220" cy="594360"/>
                <wp:effectExtent l="0" t="0" r="11430" b="1524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220" cy="594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960F8" id="Obdélník 3" o:spid="_x0000_s1026" style="position:absolute;margin-left:-6.65pt;margin-top:10.35pt;width:468.6pt;height:4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" filled="f" strokeweight="1pt"/>
            </w:pict>
          </mc:Fallback>
        </mc:AlternateContent>
      </w:r>
    </w:p>
    <w:p w14:paraId="0859D2FC" w14:textId="69671627" w:rsidR="00A428F2" w:rsidRPr="008842E5" w:rsidRDefault="00A428F2" w:rsidP="008842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2E5">
        <w:rPr>
          <w:rFonts w:ascii="Times New Roman" w:hAnsi="Times New Roman" w:cs="Times New Roman"/>
          <w:b/>
          <w:bCs/>
          <w:sz w:val="28"/>
          <w:szCs w:val="28"/>
        </w:rPr>
        <w:t>Směrnice ke stanovení výše úplaty za předškolní vzdělávání dítěte v mateřské škole</w:t>
      </w:r>
    </w:p>
    <w:p w14:paraId="76A218AA" w14:textId="4399296B" w:rsidR="00FC6595" w:rsidRPr="00FC6595" w:rsidRDefault="00F30536" w:rsidP="00FC6595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  </w:t>
      </w:r>
    </w:p>
    <w:p w14:paraId="3E5DD63D" w14:textId="15A7B1AF" w:rsidR="00E35104" w:rsidRPr="00A428F2" w:rsidRDefault="006F4632" w:rsidP="00FC6595">
      <w:pPr>
        <w:spacing w:after="89" w:line="259" w:lineRule="auto"/>
        <w:ind w:left="0" w:right="3" w:firstLine="0"/>
        <w:jc w:val="center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b/>
          <w:szCs w:val="24"/>
        </w:rPr>
        <w:t>Směrnice č. 1/202</w:t>
      </w:r>
      <w:r w:rsidR="008C53EC">
        <w:rPr>
          <w:rFonts w:ascii="Times New Roman" w:hAnsi="Times New Roman" w:cs="Times New Roman"/>
          <w:b/>
          <w:szCs w:val="24"/>
        </w:rPr>
        <w:t>4</w:t>
      </w:r>
    </w:p>
    <w:p w14:paraId="30F0AD3D" w14:textId="77777777" w:rsidR="00E35104" w:rsidRPr="00A428F2" w:rsidRDefault="00F30536">
      <w:pPr>
        <w:spacing w:after="2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 </w:t>
      </w:r>
    </w:p>
    <w:p w14:paraId="1C32D727" w14:textId="5711BE4C" w:rsidR="00E35104" w:rsidRDefault="00F30536">
      <w:pPr>
        <w:ind w:left="-5"/>
        <w:rPr>
          <w:rFonts w:ascii="Times New Roman" w:hAnsi="Times New Roman" w:cs="Times New Roman"/>
          <w:szCs w:val="24"/>
        </w:rPr>
      </w:pPr>
      <w:proofErr w:type="gramStart"/>
      <w:r w:rsidRPr="00A428F2">
        <w:rPr>
          <w:rFonts w:ascii="Times New Roman" w:hAnsi="Times New Roman" w:cs="Times New Roman"/>
          <w:szCs w:val="24"/>
        </w:rPr>
        <w:t xml:space="preserve">Obsah:   </w:t>
      </w:r>
      <w:proofErr w:type="gramEnd"/>
      <w:r w:rsidRPr="00A428F2">
        <w:rPr>
          <w:rFonts w:ascii="Times New Roman" w:hAnsi="Times New Roman" w:cs="Times New Roman"/>
          <w:szCs w:val="24"/>
        </w:rPr>
        <w:t xml:space="preserve">       Čl.1   Úvodní ustanovení</w:t>
      </w:r>
    </w:p>
    <w:p w14:paraId="45D21191" w14:textId="7EACC4EE" w:rsidR="00806A82" w:rsidRPr="00A428F2" w:rsidRDefault="00806A82">
      <w:pPr>
        <w:ind w:left="-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Č</w:t>
      </w:r>
      <w:r w:rsidR="00D1580F">
        <w:rPr>
          <w:rFonts w:ascii="Times New Roman" w:hAnsi="Times New Roman" w:cs="Times New Roman"/>
          <w:szCs w:val="24"/>
        </w:rPr>
        <w:t>l.2</w:t>
      </w:r>
      <w:r w:rsidR="00CE347A">
        <w:rPr>
          <w:rFonts w:ascii="Times New Roman" w:hAnsi="Times New Roman" w:cs="Times New Roman"/>
          <w:szCs w:val="24"/>
        </w:rPr>
        <w:t xml:space="preserve">   Stanovení úplaty </w:t>
      </w:r>
      <w:r w:rsidR="0056297C">
        <w:rPr>
          <w:rFonts w:ascii="Times New Roman" w:hAnsi="Times New Roman" w:cs="Times New Roman"/>
          <w:szCs w:val="24"/>
        </w:rPr>
        <w:t>zřizovatelem</w:t>
      </w:r>
    </w:p>
    <w:p w14:paraId="6574AC69" w14:textId="78EFB417" w:rsidR="00E35104" w:rsidRPr="00A428F2" w:rsidRDefault="00F30536">
      <w:pPr>
        <w:ind w:left="-5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                      Čl.</w:t>
      </w:r>
      <w:r w:rsidR="00D1580F">
        <w:rPr>
          <w:rFonts w:ascii="Times New Roman" w:hAnsi="Times New Roman" w:cs="Times New Roman"/>
          <w:szCs w:val="24"/>
        </w:rPr>
        <w:t>3</w:t>
      </w:r>
      <w:r w:rsidRPr="00A428F2">
        <w:rPr>
          <w:rFonts w:ascii="Times New Roman" w:hAnsi="Times New Roman" w:cs="Times New Roman"/>
          <w:szCs w:val="24"/>
        </w:rPr>
        <w:t xml:space="preserve">   Plátci úplaty </w:t>
      </w:r>
    </w:p>
    <w:p w14:paraId="48072FA8" w14:textId="15ECC2A2" w:rsidR="00E35104" w:rsidRPr="00A428F2" w:rsidRDefault="00F30536">
      <w:pPr>
        <w:ind w:left="-5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                      Čl.</w:t>
      </w:r>
      <w:proofErr w:type="gramStart"/>
      <w:r w:rsidR="00D1580F">
        <w:rPr>
          <w:rFonts w:ascii="Times New Roman" w:hAnsi="Times New Roman" w:cs="Times New Roman"/>
          <w:szCs w:val="24"/>
        </w:rPr>
        <w:t>4</w:t>
      </w:r>
      <w:r w:rsidRPr="00A428F2">
        <w:rPr>
          <w:rFonts w:ascii="Times New Roman" w:hAnsi="Times New Roman" w:cs="Times New Roman"/>
          <w:szCs w:val="24"/>
        </w:rPr>
        <w:t xml:space="preserve">  Měsíční</w:t>
      </w:r>
      <w:proofErr w:type="gramEnd"/>
      <w:r w:rsidRPr="00A428F2">
        <w:rPr>
          <w:rFonts w:ascii="Times New Roman" w:hAnsi="Times New Roman" w:cs="Times New Roman"/>
          <w:szCs w:val="24"/>
        </w:rPr>
        <w:t xml:space="preserve"> výše úplaty za vzdělání </w:t>
      </w:r>
    </w:p>
    <w:p w14:paraId="56BC0F01" w14:textId="36F3730E" w:rsidR="00E35104" w:rsidRPr="00A428F2" w:rsidRDefault="00F30536">
      <w:pPr>
        <w:ind w:left="-5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                      Čl.</w:t>
      </w:r>
      <w:r w:rsidR="00D1580F">
        <w:rPr>
          <w:rFonts w:ascii="Times New Roman" w:hAnsi="Times New Roman" w:cs="Times New Roman"/>
          <w:szCs w:val="24"/>
        </w:rPr>
        <w:t>5</w:t>
      </w:r>
      <w:r w:rsidRPr="00A428F2">
        <w:rPr>
          <w:rFonts w:ascii="Times New Roman" w:hAnsi="Times New Roman" w:cs="Times New Roman"/>
          <w:szCs w:val="24"/>
        </w:rPr>
        <w:t xml:space="preserve">   Osvobození od úplaty </w:t>
      </w:r>
    </w:p>
    <w:p w14:paraId="07988471" w14:textId="3491AE63" w:rsidR="00E35104" w:rsidRPr="00A428F2" w:rsidRDefault="00F30536">
      <w:pPr>
        <w:ind w:left="-5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                      Čl.</w:t>
      </w:r>
      <w:r w:rsidR="00D1580F">
        <w:rPr>
          <w:rFonts w:ascii="Times New Roman" w:hAnsi="Times New Roman" w:cs="Times New Roman"/>
          <w:szCs w:val="24"/>
        </w:rPr>
        <w:t>6</w:t>
      </w:r>
      <w:r w:rsidRPr="00A428F2">
        <w:rPr>
          <w:rFonts w:ascii="Times New Roman" w:hAnsi="Times New Roman" w:cs="Times New Roman"/>
          <w:szCs w:val="24"/>
        </w:rPr>
        <w:t xml:space="preserve">   Prokázání nároku na osvobození od úplaty </w:t>
      </w:r>
    </w:p>
    <w:p w14:paraId="011D85D2" w14:textId="7DE39911" w:rsidR="00E35104" w:rsidRPr="00A428F2" w:rsidRDefault="00F30536">
      <w:pPr>
        <w:ind w:left="-5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                      Čl.</w:t>
      </w:r>
      <w:proofErr w:type="gramStart"/>
      <w:r w:rsidR="00F83AFF">
        <w:rPr>
          <w:rFonts w:ascii="Times New Roman" w:hAnsi="Times New Roman" w:cs="Times New Roman"/>
          <w:szCs w:val="24"/>
        </w:rPr>
        <w:t>7</w:t>
      </w:r>
      <w:r w:rsidRPr="00A428F2">
        <w:rPr>
          <w:rFonts w:ascii="Times New Roman" w:hAnsi="Times New Roman" w:cs="Times New Roman"/>
          <w:szCs w:val="24"/>
        </w:rPr>
        <w:t xml:space="preserve">  Snížení</w:t>
      </w:r>
      <w:proofErr w:type="gramEnd"/>
      <w:r w:rsidRPr="00A428F2">
        <w:rPr>
          <w:rFonts w:ascii="Times New Roman" w:hAnsi="Times New Roman" w:cs="Times New Roman"/>
          <w:szCs w:val="24"/>
        </w:rPr>
        <w:t xml:space="preserve"> základní částky úplaty </w:t>
      </w:r>
    </w:p>
    <w:p w14:paraId="64A3878D" w14:textId="40244177" w:rsidR="00E35104" w:rsidRPr="00A428F2" w:rsidRDefault="00F30536">
      <w:pPr>
        <w:ind w:left="-5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                      Čl.</w:t>
      </w:r>
      <w:proofErr w:type="gramStart"/>
      <w:r w:rsidR="00F83AFF">
        <w:rPr>
          <w:rFonts w:ascii="Times New Roman" w:hAnsi="Times New Roman" w:cs="Times New Roman"/>
          <w:szCs w:val="24"/>
        </w:rPr>
        <w:t>8</w:t>
      </w:r>
      <w:r w:rsidRPr="00A428F2">
        <w:rPr>
          <w:rFonts w:ascii="Times New Roman" w:hAnsi="Times New Roman" w:cs="Times New Roman"/>
          <w:szCs w:val="24"/>
        </w:rPr>
        <w:t xml:space="preserve">  Úplata</w:t>
      </w:r>
      <w:proofErr w:type="gramEnd"/>
      <w:r w:rsidRPr="00A428F2">
        <w:rPr>
          <w:rFonts w:ascii="Times New Roman" w:hAnsi="Times New Roman" w:cs="Times New Roman"/>
          <w:szCs w:val="24"/>
        </w:rPr>
        <w:t xml:space="preserve"> v období přerušení provozu mateřské školy </w:t>
      </w:r>
    </w:p>
    <w:p w14:paraId="70942A40" w14:textId="49F049BF" w:rsidR="00E35104" w:rsidRPr="00A428F2" w:rsidRDefault="00F30536">
      <w:pPr>
        <w:ind w:left="-5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                      Čl.</w:t>
      </w:r>
      <w:r w:rsidR="00F83AFF">
        <w:rPr>
          <w:rFonts w:ascii="Times New Roman" w:hAnsi="Times New Roman" w:cs="Times New Roman"/>
          <w:szCs w:val="24"/>
        </w:rPr>
        <w:t>9</w:t>
      </w:r>
      <w:r w:rsidRPr="00A428F2">
        <w:rPr>
          <w:rFonts w:ascii="Times New Roman" w:hAnsi="Times New Roman" w:cs="Times New Roman"/>
          <w:szCs w:val="24"/>
        </w:rPr>
        <w:t xml:space="preserve">   Splatnost úplaty </w:t>
      </w:r>
    </w:p>
    <w:p w14:paraId="7F25D27B" w14:textId="27E511AB" w:rsidR="00E35104" w:rsidRPr="00A428F2" w:rsidRDefault="00F30536">
      <w:pPr>
        <w:ind w:left="-5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                      Čl.</w:t>
      </w:r>
      <w:proofErr w:type="gramStart"/>
      <w:r w:rsidR="00F83AFF">
        <w:rPr>
          <w:rFonts w:ascii="Times New Roman" w:hAnsi="Times New Roman" w:cs="Times New Roman"/>
          <w:szCs w:val="24"/>
        </w:rPr>
        <w:t>10</w:t>
      </w:r>
      <w:r w:rsidRPr="00A428F2">
        <w:rPr>
          <w:rFonts w:ascii="Times New Roman" w:hAnsi="Times New Roman" w:cs="Times New Roman"/>
          <w:szCs w:val="24"/>
        </w:rPr>
        <w:t xml:space="preserve">  Přechodná</w:t>
      </w:r>
      <w:proofErr w:type="gramEnd"/>
      <w:r w:rsidRPr="00A428F2">
        <w:rPr>
          <w:rFonts w:ascii="Times New Roman" w:hAnsi="Times New Roman" w:cs="Times New Roman"/>
          <w:szCs w:val="24"/>
        </w:rPr>
        <w:t xml:space="preserve"> a závěrečná ustanovení </w:t>
      </w:r>
    </w:p>
    <w:p w14:paraId="467185EA" w14:textId="19E392F5" w:rsidR="006F4632" w:rsidRPr="00A428F2" w:rsidRDefault="00F30536" w:rsidP="006F4632">
      <w:pPr>
        <w:ind w:left="-5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                      Čl.1</w:t>
      </w:r>
      <w:r w:rsidR="00F83AFF">
        <w:rPr>
          <w:rFonts w:ascii="Times New Roman" w:hAnsi="Times New Roman" w:cs="Times New Roman"/>
          <w:szCs w:val="24"/>
        </w:rPr>
        <w:t>1</w:t>
      </w:r>
      <w:r w:rsidRPr="00A428F2">
        <w:rPr>
          <w:rFonts w:ascii="Times New Roman" w:hAnsi="Times New Roman" w:cs="Times New Roman"/>
          <w:szCs w:val="24"/>
        </w:rPr>
        <w:t xml:space="preserve"> Platnost a účinnost </w:t>
      </w:r>
    </w:p>
    <w:p w14:paraId="70F74D43" w14:textId="77777777" w:rsidR="006F4632" w:rsidRPr="00A428F2" w:rsidRDefault="006F4632" w:rsidP="006F4632">
      <w:pPr>
        <w:ind w:left="-5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7124"/>
      </w:tblGrid>
      <w:tr w:rsidR="006F4632" w:rsidRPr="00A428F2" w14:paraId="26A4DF97" w14:textId="77777777" w:rsidTr="002343D3">
        <w:trPr>
          <w:trHeight w:val="338"/>
        </w:trPr>
        <w:tc>
          <w:tcPr>
            <w:tcW w:w="1951" w:type="dxa"/>
            <w:shd w:val="clear" w:color="auto" w:fill="auto"/>
            <w:vAlign w:val="center"/>
          </w:tcPr>
          <w:p w14:paraId="5A5BEDD0" w14:textId="77777777" w:rsidR="006F4632" w:rsidRPr="00A428F2" w:rsidRDefault="006F4632" w:rsidP="002343D3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A428F2">
              <w:rPr>
                <w:rFonts w:ascii="Times New Roman" w:hAnsi="Times New Roman" w:cs="Times New Roman"/>
                <w:szCs w:val="24"/>
              </w:rPr>
              <w:t>Vydal:</w:t>
            </w:r>
          </w:p>
        </w:tc>
        <w:tc>
          <w:tcPr>
            <w:tcW w:w="7261" w:type="dxa"/>
            <w:shd w:val="clear" w:color="auto" w:fill="auto"/>
            <w:vAlign w:val="bottom"/>
          </w:tcPr>
          <w:p w14:paraId="13BF22C0" w14:textId="77777777" w:rsidR="006F4632" w:rsidRPr="00A428F2" w:rsidRDefault="006F4632" w:rsidP="002343D3">
            <w:pPr>
              <w:rPr>
                <w:rFonts w:ascii="Times New Roman" w:hAnsi="Times New Roman" w:cs="Times New Roman"/>
                <w:szCs w:val="24"/>
              </w:rPr>
            </w:pPr>
            <w:r w:rsidRPr="00A428F2">
              <w:rPr>
                <w:rFonts w:ascii="Times New Roman" w:hAnsi="Times New Roman" w:cs="Times New Roman"/>
                <w:szCs w:val="24"/>
              </w:rPr>
              <w:t>Mateřská škola Zubří, Sídliště 6. května 1109, okres Vsetín</w:t>
            </w:r>
          </w:p>
        </w:tc>
      </w:tr>
      <w:tr w:rsidR="006F4632" w:rsidRPr="00A428F2" w14:paraId="4D685D30" w14:textId="77777777" w:rsidTr="002343D3">
        <w:tc>
          <w:tcPr>
            <w:tcW w:w="1951" w:type="dxa"/>
            <w:shd w:val="clear" w:color="auto" w:fill="auto"/>
            <w:vAlign w:val="center"/>
          </w:tcPr>
          <w:p w14:paraId="1E227468" w14:textId="77777777" w:rsidR="006F4632" w:rsidRPr="00A428F2" w:rsidRDefault="006F4632" w:rsidP="002343D3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A428F2">
              <w:rPr>
                <w:rFonts w:ascii="Times New Roman" w:hAnsi="Times New Roman" w:cs="Times New Roman"/>
                <w:szCs w:val="24"/>
              </w:rPr>
              <w:t>Vypracovala:</w:t>
            </w:r>
          </w:p>
        </w:tc>
        <w:tc>
          <w:tcPr>
            <w:tcW w:w="7261" w:type="dxa"/>
            <w:shd w:val="clear" w:color="auto" w:fill="auto"/>
            <w:vAlign w:val="center"/>
          </w:tcPr>
          <w:p w14:paraId="2AD87760" w14:textId="77777777" w:rsidR="006F4632" w:rsidRPr="00A428F2" w:rsidRDefault="006F4632" w:rsidP="002343D3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A428F2">
              <w:rPr>
                <w:rFonts w:ascii="Times New Roman" w:hAnsi="Times New Roman" w:cs="Times New Roman"/>
                <w:szCs w:val="24"/>
              </w:rPr>
              <w:t>Irena Dukátová – ředitelka školy</w:t>
            </w:r>
          </w:p>
        </w:tc>
      </w:tr>
      <w:tr w:rsidR="006F4632" w:rsidRPr="00A428F2" w14:paraId="270CA266" w14:textId="77777777" w:rsidTr="002343D3">
        <w:tc>
          <w:tcPr>
            <w:tcW w:w="1951" w:type="dxa"/>
            <w:shd w:val="clear" w:color="auto" w:fill="auto"/>
            <w:vAlign w:val="center"/>
          </w:tcPr>
          <w:p w14:paraId="37CBE6EF" w14:textId="77777777" w:rsidR="006F4632" w:rsidRPr="00A428F2" w:rsidRDefault="006F4632" w:rsidP="002343D3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A428F2">
              <w:rPr>
                <w:rFonts w:ascii="Times New Roman" w:hAnsi="Times New Roman" w:cs="Times New Roman"/>
                <w:szCs w:val="24"/>
              </w:rPr>
              <w:t>Schválila:</w:t>
            </w:r>
          </w:p>
        </w:tc>
        <w:tc>
          <w:tcPr>
            <w:tcW w:w="7261" w:type="dxa"/>
            <w:shd w:val="clear" w:color="auto" w:fill="auto"/>
            <w:vAlign w:val="center"/>
          </w:tcPr>
          <w:p w14:paraId="24673944" w14:textId="77777777" w:rsidR="006F4632" w:rsidRPr="00A428F2" w:rsidRDefault="006F4632" w:rsidP="002343D3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A428F2">
              <w:rPr>
                <w:rFonts w:ascii="Times New Roman" w:hAnsi="Times New Roman" w:cs="Times New Roman"/>
                <w:szCs w:val="24"/>
              </w:rPr>
              <w:t>Irena Dukátová – ředitelka školy</w:t>
            </w:r>
          </w:p>
        </w:tc>
      </w:tr>
      <w:tr w:rsidR="006F4632" w:rsidRPr="00A428F2" w14:paraId="76F6A88A" w14:textId="77777777" w:rsidTr="002343D3">
        <w:tc>
          <w:tcPr>
            <w:tcW w:w="9212" w:type="dxa"/>
            <w:gridSpan w:val="2"/>
            <w:shd w:val="clear" w:color="auto" w:fill="auto"/>
            <w:vAlign w:val="center"/>
          </w:tcPr>
          <w:p w14:paraId="2ABEDB7A" w14:textId="77777777" w:rsidR="006F4632" w:rsidRPr="00A428F2" w:rsidRDefault="006F4632" w:rsidP="002343D3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F4632" w:rsidRPr="00A428F2" w14:paraId="58EC9207" w14:textId="77777777" w:rsidTr="002343D3">
        <w:tc>
          <w:tcPr>
            <w:tcW w:w="1951" w:type="dxa"/>
            <w:shd w:val="clear" w:color="auto" w:fill="auto"/>
            <w:vAlign w:val="center"/>
          </w:tcPr>
          <w:p w14:paraId="6FACB270" w14:textId="77777777" w:rsidR="006F4632" w:rsidRPr="00A428F2" w:rsidRDefault="006F4632" w:rsidP="002343D3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A428F2">
              <w:rPr>
                <w:rFonts w:ascii="Times New Roman" w:hAnsi="Times New Roman" w:cs="Times New Roman"/>
                <w:szCs w:val="24"/>
              </w:rPr>
              <w:t>Č.j.:</w:t>
            </w:r>
          </w:p>
        </w:tc>
        <w:tc>
          <w:tcPr>
            <w:tcW w:w="7261" w:type="dxa"/>
            <w:shd w:val="clear" w:color="auto" w:fill="auto"/>
            <w:vAlign w:val="center"/>
          </w:tcPr>
          <w:p w14:paraId="4F4659B7" w14:textId="61CD71CA" w:rsidR="006F4632" w:rsidRPr="00A428F2" w:rsidRDefault="002C7846" w:rsidP="002343D3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C576CD">
              <w:rPr>
                <w:rFonts w:ascii="Times New Roman" w:hAnsi="Times New Roman" w:cs="Times New Roman"/>
                <w:szCs w:val="24"/>
              </w:rPr>
              <w:t>6</w:t>
            </w:r>
            <w:r w:rsidR="006F4632" w:rsidRPr="00A428F2">
              <w:rPr>
                <w:rFonts w:ascii="Times New Roman" w:hAnsi="Times New Roman" w:cs="Times New Roman"/>
                <w:szCs w:val="24"/>
              </w:rPr>
              <w:t>/202</w:t>
            </w:r>
            <w:r w:rsidR="00736B3D">
              <w:rPr>
                <w:rFonts w:ascii="Times New Roman" w:hAnsi="Times New Roman" w:cs="Times New Roman"/>
                <w:szCs w:val="24"/>
              </w:rPr>
              <w:t>4</w:t>
            </w:r>
            <w:r w:rsidR="006F4632" w:rsidRPr="00A428F2">
              <w:rPr>
                <w:rFonts w:ascii="Times New Roman" w:hAnsi="Times New Roman" w:cs="Times New Roman"/>
                <w:szCs w:val="24"/>
              </w:rPr>
              <w:t xml:space="preserve"> ŘMŠ</w:t>
            </w:r>
          </w:p>
        </w:tc>
      </w:tr>
      <w:tr w:rsidR="006F4632" w:rsidRPr="00A428F2" w14:paraId="2FC37B0F" w14:textId="77777777" w:rsidTr="002343D3">
        <w:tc>
          <w:tcPr>
            <w:tcW w:w="1951" w:type="dxa"/>
            <w:shd w:val="clear" w:color="auto" w:fill="auto"/>
            <w:vAlign w:val="center"/>
          </w:tcPr>
          <w:p w14:paraId="06AAFA80" w14:textId="77777777" w:rsidR="006F4632" w:rsidRPr="00A428F2" w:rsidRDefault="006F4632" w:rsidP="002343D3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A428F2">
              <w:rPr>
                <w:rFonts w:ascii="Times New Roman" w:hAnsi="Times New Roman" w:cs="Times New Roman"/>
                <w:szCs w:val="24"/>
              </w:rPr>
              <w:t>Účinnost:</w:t>
            </w:r>
          </w:p>
        </w:tc>
        <w:tc>
          <w:tcPr>
            <w:tcW w:w="7261" w:type="dxa"/>
            <w:shd w:val="clear" w:color="auto" w:fill="auto"/>
            <w:vAlign w:val="center"/>
          </w:tcPr>
          <w:p w14:paraId="6858BFD0" w14:textId="47C44586" w:rsidR="006F4632" w:rsidRPr="00A428F2" w:rsidRDefault="006F4632" w:rsidP="002343D3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A428F2">
              <w:rPr>
                <w:rFonts w:ascii="Times New Roman" w:hAnsi="Times New Roman" w:cs="Times New Roman"/>
                <w:szCs w:val="24"/>
              </w:rPr>
              <w:t>Od 1.</w:t>
            </w:r>
            <w:r w:rsidR="009A53F0">
              <w:rPr>
                <w:rFonts w:ascii="Times New Roman" w:hAnsi="Times New Roman" w:cs="Times New Roman"/>
                <w:szCs w:val="24"/>
              </w:rPr>
              <w:t xml:space="preserve"> září</w:t>
            </w:r>
            <w:r w:rsidRPr="00A428F2">
              <w:rPr>
                <w:rFonts w:ascii="Times New Roman" w:hAnsi="Times New Roman" w:cs="Times New Roman"/>
                <w:szCs w:val="24"/>
              </w:rPr>
              <w:t xml:space="preserve"> 202</w:t>
            </w:r>
            <w:r w:rsidR="00E641AB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6F4632" w:rsidRPr="00A428F2" w14:paraId="04ADC041" w14:textId="77777777" w:rsidTr="002343D3">
        <w:tc>
          <w:tcPr>
            <w:tcW w:w="1951" w:type="dxa"/>
            <w:shd w:val="clear" w:color="auto" w:fill="auto"/>
            <w:vAlign w:val="center"/>
          </w:tcPr>
          <w:p w14:paraId="7954C8E2" w14:textId="77777777" w:rsidR="006F4632" w:rsidRPr="00A428F2" w:rsidRDefault="006F4632" w:rsidP="002343D3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A428F2">
              <w:rPr>
                <w:rFonts w:ascii="Times New Roman" w:hAnsi="Times New Roman" w:cs="Times New Roman"/>
                <w:szCs w:val="24"/>
              </w:rPr>
              <w:t>Závaznost:</w:t>
            </w:r>
          </w:p>
        </w:tc>
        <w:tc>
          <w:tcPr>
            <w:tcW w:w="7261" w:type="dxa"/>
            <w:shd w:val="clear" w:color="auto" w:fill="auto"/>
            <w:vAlign w:val="center"/>
          </w:tcPr>
          <w:p w14:paraId="44AB8F85" w14:textId="17B1C611" w:rsidR="006F4632" w:rsidRPr="00A428F2" w:rsidRDefault="006F4632" w:rsidP="002343D3">
            <w:pPr>
              <w:rPr>
                <w:rFonts w:ascii="Times New Roman" w:hAnsi="Times New Roman" w:cs="Times New Roman"/>
                <w:szCs w:val="24"/>
              </w:rPr>
            </w:pPr>
            <w:r w:rsidRPr="00A428F2">
              <w:rPr>
                <w:rFonts w:ascii="Times New Roman" w:hAnsi="Times New Roman" w:cs="Times New Roman"/>
                <w:szCs w:val="24"/>
              </w:rPr>
              <w:t xml:space="preserve">Směrnice je závazná pro ředitelku MŠ Zubří, Sídliště 6. května 1109 </w:t>
            </w:r>
          </w:p>
        </w:tc>
      </w:tr>
      <w:tr w:rsidR="006F4632" w:rsidRPr="00A428F2" w14:paraId="2A06712C" w14:textId="77777777" w:rsidTr="002343D3">
        <w:tc>
          <w:tcPr>
            <w:tcW w:w="1951" w:type="dxa"/>
            <w:shd w:val="clear" w:color="auto" w:fill="auto"/>
            <w:vAlign w:val="center"/>
          </w:tcPr>
          <w:p w14:paraId="18B53669" w14:textId="77777777" w:rsidR="006F4632" w:rsidRPr="00A428F2" w:rsidRDefault="006F4632" w:rsidP="002343D3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A428F2">
              <w:rPr>
                <w:rFonts w:ascii="Times New Roman" w:hAnsi="Times New Roman" w:cs="Times New Roman"/>
                <w:szCs w:val="24"/>
              </w:rPr>
              <w:t>Zveřejnění:</w:t>
            </w:r>
          </w:p>
        </w:tc>
        <w:tc>
          <w:tcPr>
            <w:tcW w:w="7261" w:type="dxa"/>
            <w:shd w:val="clear" w:color="auto" w:fill="auto"/>
            <w:vAlign w:val="center"/>
          </w:tcPr>
          <w:p w14:paraId="7AF527D8" w14:textId="77777777" w:rsidR="006F4632" w:rsidRPr="00A428F2" w:rsidRDefault="006F4632" w:rsidP="002343D3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A428F2">
              <w:rPr>
                <w:rFonts w:ascii="Times New Roman" w:hAnsi="Times New Roman" w:cs="Times New Roman"/>
                <w:szCs w:val="24"/>
              </w:rPr>
              <w:t xml:space="preserve">Směrnice bude umístěna na přístupném místě v MŠ Zubří, Sídliště </w:t>
            </w:r>
            <w:r w:rsidRPr="00A428F2">
              <w:rPr>
                <w:rFonts w:ascii="Times New Roman" w:hAnsi="Times New Roman" w:cs="Times New Roman"/>
                <w:szCs w:val="24"/>
              </w:rPr>
              <w:br/>
              <w:t>6. května 1109.</w:t>
            </w:r>
          </w:p>
        </w:tc>
      </w:tr>
      <w:tr w:rsidR="006F4632" w:rsidRPr="00A428F2" w14:paraId="5FFD5EAC" w14:textId="77777777" w:rsidTr="002343D3">
        <w:tc>
          <w:tcPr>
            <w:tcW w:w="9212" w:type="dxa"/>
            <w:gridSpan w:val="2"/>
            <w:shd w:val="clear" w:color="auto" w:fill="auto"/>
            <w:vAlign w:val="center"/>
          </w:tcPr>
          <w:p w14:paraId="54306772" w14:textId="77777777" w:rsidR="006F4632" w:rsidRPr="00A428F2" w:rsidRDefault="006F4632" w:rsidP="002343D3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F4632" w:rsidRPr="00A428F2" w14:paraId="56CC42D5" w14:textId="77777777" w:rsidTr="002343D3">
        <w:trPr>
          <w:trHeight w:val="58"/>
        </w:trPr>
        <w:tc>
          <w:tcPr>
            <w:tcW w:w="1951" w:type="dxa"/>
            <w:shd w:val="clear" w:color="auto" w:fill="auto"/>
            <w:vAlign w:val="center"/>
          </w:tcPr>
          <w:p w14:paraId="1625D9A8" w14:textId="77777777" w:rsidR="006F4632" w:rsidRPr="00A428F2" w:rsidRDefault="006F4632" w:rsidP="002343D3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A428F2">
              <w:rPr>
                <w:rFonts w:ascii="Times New Roman" w:hAnsi="Times New Roman" w:cs="Times New Roman"/>
                <w:szCs w:val="24"/>
              </w:rPr>
              <w:t>Změny:</w:t>
            </w:r>
          </w:p>
        </w:tc>
        <w:tc>
          <w:tcPr>
            <w:tcW w:w="7261" w:type="dxa"/>
            <w:shd w:val="clear" w:color="auto" w:fill="auto"/>
            <w:vAlign w:val="center"/>
          </w:tcPr>
          <w:p w14:paraId="451BCE75" w14:textId="18890820" w:rsidR="006F4632" w:rsidRPr="00A428F2" w:rsidRDefault="006F4632" w:rsidP="002343D3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A428F2">
              <w:rPr>
                <w:rFonts w:ascii="Times New Roman" w:hAnsi="Times New Roman" w:cs="Times New Roman"/>
                <w:szCs w:val="24"/>
              </w:rPr>
              <w:t>Tímto se ruší směrnice Č.j.: 0</w:t>
            </w:r>
            <w:r w:rsidR="00510718">
              <w:rPr>
                <w:rFonts w:ascii="Times New Roman" w:hAnsi="Times New Roman" w:cs="Times New Roman"/>
                <w:szCs w:val="24"/>
              </w:rPr>
              <w:t>4</w:t>
            </w:r>
            <w:r w:rsidRPr="00A428F2">
              <w:rPr>
                <w:rFonts w:ascii="Times New Roman" w:hAnsi="Times New Roman" w:cs="Times New Roman"/>
                <w:szCs w:val="24"/>
              </w:rPr>
              <w:t>/202</w:t>
            </w:r>
            <w:r w:rsidR="007B063A">
              <w:rPr>
                <w:rFonts w:ascii="Times New Roman" w:hAnsi="Times New Roman" w:cs="Times New Roman"/>
                <w:szCs w:val="24"/>
              </w:rPr>
              <w:t>3</w:t>
            </w:r>
            <w:r w:rsidRPr="00A428F2">
              <w:rPr>
                <w:rFonts w:ascii="Times New Roman" w:hAnsi="Times New Roman" w:cs="Times New Roman"/>
                <w:szCs w:val="24"/>
              </w:rPr>
              <w:t xml:space="preserve"> ŘMŠ</w:t>
            </w:r>
          </w:p>
        </w:tc>
      </w:tr>
      <w:tr w:rsidR="006F4632" w:rsidRPr="00A428F2" w14:paraId="51EFAAA9" w14:textId="77777777" w:rsidTr="002343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9212" w:type="dxa"/>
            <w:gridSpan w:val="2"/>
          </w:tcPr>
          <w:p w14:paraId="752CC788" w14:textId="77777777" w:rsidR="006F4632" w:rsidRPr="00A428F2" w:rsidRDefault="006F4632" w:rsidP="002343D3">
            <w:pPr>
              <w:widowControl w:val="0"/>
              <w:tabs>
                <w:tab w:val="left" w:pos="3528"/>
              </w:tabs>
              <w:ind w:left="108"/>
              <w:rPr>
                <w:rFonts w:ascii="Times New Roman" w:hAnsi="Times New Roman" w:cs="Times New Roman"/>
                <w:szCs w:val="24"/>
              </w:rPr>
            </w:pPr>
            <w:r w:rsidRPr="00A428F2">
              <w:rPr>
                <w:rFonts w:ascii="Times New Roman" w:hAnsi="Times New Roman" w:cs="Times New Roman"/>
                <w:szCs w:val="24"/>
              </w:rPr>
              <w:tab/>
            </w:r>
          </w:p>
        </w:tc>
      </w:tr>
    </w:tbl>
    <w:p w14:paraId="21C4B802" w14:textId="77777777" w:rsidR="00EB272D" w:rsidRDefault="00EB272D" w:rsidP="00371CED">
      <w:pPr>
        <w:ind w:left="0" w:firstLine="0"/>
        <w:rPr>
          <w:rFonts w:ascii="Times New Roman" w:hAnsi="Times New Roman" w:cs="Times New Roman"/>
          <w:szCs w:val="24"/>
        </w:rPr>
      </w:pPr>
    </w:p>
    <w:p w14:paraId="5E208FE8" w14:textId="77777777" w:rsidR="00CC73F9" w:rsidRPr="00752155" w:rsidRDefault="00F30536" w:rsidP="00EB272D">
      <w:pPr>
        <w:spacing w:line="276" w:lineRule="auto"/>
        <w:ind w:left="0" w:firstLine="0"/>
        <w:rPr>
          <w:rFonts w:ascii="Times New Roman" w:hAnsi="Times New Roman" w:cs="Times New Roman"/>
          <w:b/>
          <w:bCs/>
          <w:szCs w:val="24"/>
        </w:rPr>
      </w:pPr>
      <w:r w:rsidRPr="00A428F2">
        <w:rPr>
          <w:rFonts w:ascii="Times New Roman" w:hAnsi="Times New Roman" w:cs="Times New Roman"/>
          <w:szCs w:val="24"/>
        </w:rPr>
        <w:lastRenderedPageBreak/>
        <w:t>Ředitelka Mateřské školy</w:t>
      </w:r>
      <w:r w:rsidR="007B4FCF">
        <w:rPr>
          <w:rFonts w:ascii="Times New Roman" w:hAnsi="Times New Roman" w:cs="Times New Roman"/>
          <w:szCs w:val="24"/>
        </w:rPr>
        <w:t xml:space="preserve"> Zubří</w:t>
      </w:r>
      <w:r w:rsidRPr="00A428F2">
        <w:rPr>
          <w:rFonts w:ascii="Times New Roman" w:hAnsi="Times New Roman" w:cs="Times New Roman"/>
          <w:szCs w:val="24"/>
        </w:rPr>
        <w:t xml:space="preserve">, </w:t>
      </w:r>
      <w:r w:rsidR="007B4FCF">
        <w:rPr>
          <w:rFonts w:ascii="Times New Roman" w:hAnsi="Times New Roman" w:cs="Times New Roman"/>
          <w:szCs w:val="24"/>
        </w:rPr>
        <w:t>Sídliště 6. května 1109</w:t>
      </w:r>
      <w:r w:rsidRPr="00A428F2">
        <w:rPr>
          <w:rFonts w:ascii="Times New Roman" w:hAnsi="Times New Roman" w:cs="Times New Roman"/>
          <w:szCs w:val="24"/>
        </w:rPr>
        <w:t>,</w:t>
      </w:r>
      <w:r w:rsidR="007B4FCF">
        <w:rPr>
          <w:rFonts w:ascii="Times New Roman" w:hAnsi="Times New Roman" w:cs="Times New Roman"/>
          <w:szCs w:val="24"/>
        </w:rPr>
        <w:t xml:space="preserve"> </w:t>
      </w:r>
      <w:r w:rsidRPr="00A428F2">
        <w:rPr>
          <w:rFonts w:ascii="Times New Roman" w:hAnsi="Times New Roman" w:cs="Times New Roman"/>
          <w:szCs w:val="24"/>
        </w:rPr>
        <w:t>okres Vsetín (dále jen mateřská škola) na základě ustanovení</w:t>
      </w:r>
      <w:r w:rsidR="00F7010B" w:rsidRPr="00582317">
        <w:rPr>
          <w:rFonts w:ascii="Times New Roman" w:hAnsi="Times New Roman" w:cs="Times New Roman"/>
          <w:szCs w:val="24"/>
        </w:rPr>
        <w:t xml:space="preserve"> na novelu § 123 odst. 4 zákona č. 561/2004 Sb., o předškolním, základním, středním, vyšším odborném a jiném vzdělávání (školský zákon), ve znění pozdějších předpisů (dále jen „školský zákon“), s účinností od 1.1.2024. </w:t>
      </w:r>
      <w:r w:rsidR="00F7010B" w:rsidRPr="00752155">
        <w:rPr>
          <w:rFonts w:ascii="Times New Roman" w:hAnsi="Times New Roman" w:cs="Times New Roman"/>
          <w:b/>
          <w:bCs/>
          <w:szCs w:val="24"/>
        </w:rPr>
        <w:t>Na základě této novely bude nově stanovovat výši úplaty zřizovatel</w:t>
      </w:r>
      <w:r w:rsidR="0098595F" w:rsidRPr="00752155">
        <w:rPr>
          <w:rFonts w:ascii="Times New Roman" w:hAnsi="Times New Roman" w:cs="Times New Roman"/>
          <w:b/>
          <w:bCs/>
          <w:szCs w:val="24"/>
        </w:rPr>
        <w:t>.</w:t>
      </w:r>
    </w:p>
    <w:p w14:paraId="32E8F669" w14:textId="468592D1" w:rsidR="00CC73F9" w:rsidRPr="00582317" w:rsidRDefault="004179DF" w:rsidP="00EB272D">
      <w:pPr>
        <w:spacing w:line="276" w:lineRule="auto"/>
        <w:ind w:left="0" w:firstLine="0"/>
        <w:rPr>
          <w:rFonts w:ascii="Times New Roman" w:hAnsi="Times New Roman" w:cs="Times New Roman"/>
          <w:szCs w:val="24"/>
        </w:rPr>
      </w:pPr>
      <w:r w:rsidRPr="00582317">
        <w:rPr>
          <w:rFonts w:ascii="Times New Roman" w:hAnsi="Times New Roman" w:cs="Times New Roman"/>
          <w:szCs w:val="24"/>
        </w:rPr>
        <w:t xml:space="preserve">V </w:t>
      </w:r>
      <w:r w:rsidR="00A96D00" w:rsidRPr="00582317">
        <w:rPr>
          <w:rFonts w:ascii="Times New Roman" w:hAnsi="Times New Roman" w:cs="Times New Roman"/>
          <w:szCs w:val="24"/>
        </w:rPr>
        <w:t>návaznosti na tuto změnu došlo novelou č. 423/2023 Sb. ke změně vyhlášky č. 14/2005 Sb., o předškolním vzdělávání, ve znění pozdějších předpisů, a vyhlášky č. 74/2005 Sb., o zájmovém vzdělávání, ve znění pozdějších předpisů (dále společně jen „vyhláška“). Novela vyhlášek je účinná, stejně jako novela školského zákona, od 1.1.2024 (s výjimkou některých ustanovení; podrobněji dále).</w:t>
      </w:r>
    </w:p>
    <w:p w14:paraId="3D26C028" w14:textId="77777777" w:rsidR="00CC73F9" w:rsidRDefault="00CC73F9" w:rsidP="00EB272D">
      <w:pPr>
        <w:spacing w:line="276" w:lineRule="auto"/>
        <w:ind w:left="0" w:firstLine="0"/>
        <w:rPr>
          <w:sz w:val="20"/>
          <w:szCs w:val="20"/>
        </w:rPr>
      </w:pPr>
    </w:p>
    <w:p w14:paraId="79FB15A0" w14:textId="389F3010" w:rsidR="00371CED" w:rsidRPr="00D20768" w:rsidRDefault="00371CED" w:rsidP="00D20768">
      <w:pPr>
        <w:spacing w:line="276" w:lineRule="auto"/>
        <w:ind w:left="0" w:firstLine="0"/>
        <w:rPr>
          <w:sz w:val="20"/>
          <w:szCs w:val="20"/>
        </w:rPr>
      </w:pPr>
    </w:p>
    <w:p w14:paraId="2D73F59A" w14:textId="77777777" w:rsidR="00E35104" w:rsidRPr="00A428F2" w:rsidRDefault="00F30536">
      <w:pPr>
        <w:spacing w:after="139" w:line="259" w:lineRule="auto"/>
        <w:ind w:left="434" w:right="427"/>
        <w:jc w:val="center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Čl. 1 </w:t>
      </w:r>
    </w:p>
    <w:p w14:paraId="290F4E10" w14:textId="6067B59F" w:rsidR="008842E5" w:rsidRDefault="00F30536" w:rsidP="008842E5">
      <w:pPr>
        <w:spacing w:after="0" w:line="259" w:lineRule="auto"/>
        <w:ind w:left="434" w:right="426"/>
        <w:jc w:val="center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Úvodní ustanovení </w:t>
      </w:r>
    </w:p>
    <w:p w14:paraId="2F35BCCB" w14:textId="77777777" w:rsidR="008842E5" w:rsidRDefault="008842E5" w:rsidP="00EB272D">
      <w:pPr>
        <w:spacing w:after="0" w:line="259" w:lineRule="auto"/>
        <w:ind w:left="0" w:right="426" w:firstLine="0"/>
        <w:rPr>
          <w:rFonts w:ascii="Times New Roman" w:hAnsi="Times New Roman" w:cs="Times New Roman"/>
          <w:szCs w:val="24"/>
        </w:rPr>
      </w:pPr>
    </w:p>
    <w:p w14:paraId="464A1630" w14:textId="2341FE1D" w:rsidR="0056297C" w:rsidRPr="0056297C" w:rsidRDefault="00F30536" w:rsidP="0056297C">
      <w:pPr>
        <w:pStyle w:val="Odstavecseseznamem"/>
        <w:numPr>
          <w:ilvl w:val="1"/>
          <w:numId w:val="7"/>
        </w:numPr>
        <w:spacing w:after="0" w:line="259" w:lineRule="auto"/>
        <w:ind w:right="426"/>
        <w:rPr>
          <w:rFonts w:ascii="Times New Roman" w:hAnsi="Times New Roman" w:cs="Times New Roman"/>
          <w:szCs w:val="24"/>
        </w:rPr>
      </w:pPr>
      <w:r w:rsidRPr="0056297C">
        <w:rPr>
          <w:rFonts w:ascii="Times New Roman" w:hAnsi="Times New Roman" w:cs="Times New Roman"/>
          <w:szCs w:val="24"/>
        </w:rPr>
        <w:t>Tato směrnice stanoví výši úplaty za předškolní vzdělávání v mateřské škole (dále jen „úplata“), možnost snížení úplaty nebo osvobození od úplaty a podmínky splatnosti úplaty</w:t>
      </w:r>
      <w:r w:rsidR="0056297C" w:rsidRPr="0056297C">
        <w:rPr>
          <w:rFonts w:ascii="Times New Roman" w:hAnsi="Times New Roman" w:cs="Times New Roman"/>
          <w:szCs w:val="24"/>
        </w:rPr>
        <w:t>.</w:t>
      </w:r>
    </w:p>
    <w:p w14:paraId="5467BCEC" w14:textId="52584F16" w:rsidR="00E35104" w:rsidRDefault="00F30536" w:rsidP="00936359">
      <w:pPr>
        <w:pStyle w:val="Odstavecseseznamem"/>
        <w:spacing w:after="0" w:line="259" w:lineRule="auto"/>
        <w:ind w:left="420" w:right="426" w:firstLine="0"/>
        <w:rPr>
          <w:rFonts w:ascii="Times New Roman" w:hAnsi="Times New Roman" w:cs="Times New Roman"/>
          <w:szCs w:val="24"/>
        </w:rPr>
      </w:pPr>
      <w:r w:rsidRPr="0056297C">
        <w:rPr>
          <w:rFonts w:ascii="Times New Roman" w:hAnsi="Times New Roman" w:cs="Times New Roman"/>
          <w:szCs w:val="24"/>
        </w:rPr>
        <w:t xml:space="preserve"> </w:t>
      </w:r>
      <w:r w:rsidR="00947BF1">
        <w:rPr>
          <w:rFonts w:ascii="Times New Roman" w:hAnsi="Times New Roman" w:cs="Times New Roman"/>
          <w:szCs w:val="24"/>
        </w:rPr>
        <w:t xml:space="preserve">                                    </w:t>
      </w:r>
    </w:p>
    <w:p w14:paraId="44BA9208" w14:textId="5902E8AD" w:rsidR="00936359" w:rsidRDefault="00947BF1" w:rsidP="002122FC">
      <w:pPr>
        <w:pStyle w:val="Odstavecseseznamem"/>
        <w:spacing w:after="0" w:line="259" w:lineRule="auto"/>
        <w:ind w:left="420" w:right="426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Čl. 2</w:t>
      </w:r>
    </w:p>
    <w:p w14:paraId="4B226BFA" w14:textId="77777777" w:rsidR="005760D2" w:rsidRDefault="005760D2" w:rsidP="002122FC">
      <w:pPr>
        <w:pStyle w:val="Odstavecseseznamem"/>
        <w:spacing w:after="0" w:line="259" w:lineRule="auto"/>
        <w:ind w:left="420" w:right="426" w:firstLine="0"/>
        <w:rPr>
          <w:rFonts w:ascii="Times New Roman" w:hAnsi="Times New Roman" w:cs="Times New Roman"/>
          <w:szCs w:val="24"/>
        </w:rPr>
      </w:pPr>
    </w:p>
    <w:p w14:paraId="508DB0A5" w14:textId="0F329A97" w:rsidR="00E02798" w:rsidRDefault="00E02798" w:rsidP="002122FC">
      <w:pPr>
        <w:pStyle w:val="Odstavecseseznamem"/>
        <w:spacing w:after="0" w:line="259" w:lineRule="auto"/>
        <w:ind w:left="420" w:right="426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Stanovení úplaty zřizovatelem</w:t>
      </w:r>
    </w:p>
    <w:p w14:paraId="5C25881C" w14:textId="77777777" w:rsidR="002122FC" w:rsidRDefault="002122FC" w:rsidP="002122FC">
      <w:pPr>
        <w:pStyle w:val="Odstavecseseznamem"/>
        <w:spacing w:after="0" w:line="259" w:lineRule="auto"/>
        <w:ind w:left="420" w:right="426" w:firstLine="0"/>
        <w:rPr>
          <w:rFonts w:ascii="Times New Roman" w:hAnsi="Times New Roman" w:cs="Times New Roman"/>
          <w:szCs w:val="24"/>
        </w:rPr>
      </w:pPr>
    </w:p>
    <w:p w14:paraId="7F3F84C0" w14:textId="01E564B7" w:rsidR="002122FC" w:rsidRPr="003E57EB" w:rsidRDefault="002122FC" w:rsidP="000168D5">
      <w:pPr>
        <w:spacing w:after="0" w:line="259" w:lineRule="auto"/>
        <w:ind w:right="426"/>
        <w:rPr>
          <w:rFonts w:ascii="Times New Roman" w:hAnsi="Times New Roman" w:cs="Times New Roman"/>
          <w:szCs w:val="24"/>
        </w:rPr>
      </w:pPr>
      <w:r w:rsidRPr="003E57EB">
        <w:rPr>
          <w:rFonts w:ascii="Times New Roman" w:hAnsi="Times New Roman" w:cs="Times New Roman"/>
          <w:szCs w:val="24"/>
        </w:rPr>
        <w:t xml:space="preserve">Měsíční výše úplaty bude stanovena usnesením rady obce/kraje (v obcích, kde není rada zřízena, stanoví výši starosta na základě § 99 odst. 2 zákona o obcích). U mateřských škol může být měsíční výše úplaty stanovena maximálně ve výši 8 % základní sazby minimální měsíční mzdy. </w:t>
      </w:r>
    </w:p>
    <w:p w14:paraId="6FC4BEE0" w14:textId="09FB64AE" w:rsidR="00C33F71" w:rsidRDefault="00C33F71" w:rsidP="00114FDA">
      <w:pPr>
        <w:spacing w:after="138" w:line="259" w:lineRule="auto"/>
        <w:ind w:left="0" w:right="42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</w:t>
      </w:r>
    </w:p>
    <w:p w14:paraId="45CFB064" w14:textId="76F47A5A" w:rsidR="00E35104" w:rsidRDefault="005760D2" w:rsidP="00114FDA">
      <w:pPr>
        <w:spacing w:after="138" w:line="259" w:lineRule="auto"/>
        <w:ind w:left="0" w:right="427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</w:t>
      </w:r>
      <w:r w:rsidR="00C33F71">
        <w:rPr>
          <w:rFonts w:ascii="Times New Roman" w:hAnsi="Times New Roman" w:cs="Times New Roman"/>
          <w:szCs w:val="24"/>
        </w:rPr>
        <w:t xml:space="preserve"> Čl.3</w:t>
      </w:r>
    </w:p>
    <w:p w14:paraId="67A06D3B" w14:textId="77777777" w:rsidR="008842E5" w:rsidRDefault="00F30536" w:rsidP="008842E5">
      <w:pPr>
        <w:spacing w:after="0" w:line="259" w:lineRule="auto"/>
        <w:ind w:left="434" w:right="428"/>
        <w:jc w:val="center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Plátci úplaty </w:t>
      </w:r>
    </w:p>
    <w:p w14:paraId="74480815" w14:textId="77777777" w:rsidR="00114FDA" w:rsidRDefault="00114FDA" w:rsidP="008842E5">
      <w:pPr>
        <w:spacing w:after="0" w:line="259" w:lineRule="auto"/>
        <w:ind w:left="0" w:right="428" w:firstLine="0"/>
        <w:rPr>
          <w:rFonts w:ascii="Times New Roman" w:hAnsi="Times New Roman" w:cs="Times New Roman"/>
          <w:szCs w:val="24"/>
        </w:rPr>
      </w:pPr>
    </w:p>
    <w:p w14:paraId="2EF4FC1D" w14:textId="5102D23B" w:rsidR="00E35104" w:rsidRPr="00A428F2" w:rsidRDefault="008842E5" w:rsidP="008842E5">
      <w:pPr>
        <w:spacing w:after="0" w:line="259" w:lineRule="auto"/>
        <w:ind w:left="0" w:right="428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2.1. </w:t>
      </w:r>
      <w:r w:rsidR="00F30536" w:rsidRPr="00A428F2">
        <w:rPr>
          <w:rFonts w:ascii="Times New Roman" w:hAnsi="Times New Roman" w:cs="Times New Roman"/>
          <w:szCs w:val="24"/>
        </w:rPr>
        <w:t>Úplatu uhradí zákonný zástupce dítěte přijatého k předškolnímu vzdělávání v mateřské škole, jehož vzdělávání probíhá v prvním nebo druhém ročníku.</w:t>
      </w:r>
      <w:r w:rsidR="00F30536" w:rsidRPr="00A428F2">
        <w:rPr>
          <w:rFonts w:ascii="Times New Roman" w:hAnsi="Times New Roman" w:cs="Times New Roman"/>
          <w:i/>
          <w:szCs w:val="24"/>
        </w:rPr>
        <w:t xml:space="preserve"> </w:t>
      </w:r>
      <w:r w:rsidR="00F30536" w:rsidRPr="00A428F2">
        <w:rPr>
          <w:rFonts w:ascii="Times New Roman" w:hAnsi="Times New Roman" w:cs="Times New Roman"/>
          <w:szCs w:val="24"/>
        </w:rPr>
        <w:t xml:space="preserve"> </w:t>
      </w:r>
    </w:p>
    <w:p w14:paraId="3E713772" w14:textId="4191168F" w:rsidR="00E35104" w:rsidRPr="00A428F2" w:rsidRDefault="00F30536" w:rsidP="00371CED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 </w:t>
      </w:r>
    </w:p>
    <w:p w14:paraId="1868D3A1" w14:textId="04C497FC" w:rsidR="00E35104" w:rsidRPr="00A428F2" w:rsidRDefault="00F30536">
      <w:pPr>
        <w:spacing w:after="140" w:line="259" w:lineRule="auto"/>
        <w:ind w:left="434" w:right="427"/>
        <w:jc w:val="center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Čl. </w:t>
      </w:r>
      <w:r w:rsidR="009B159E">
        <w:rPr>
          <w:rFonts w:ascii="Times New Roman" w:hAnsi="Times New Roman" w:cs="Times New Roman"/>
          <w:szCs w:val="24"/>
        </w:rPr>
        <w:t>4</w:t>
      </w:r>
    </w:p>
    <w:p w14:paraId="088B7858" w14:textId="77777777" w:rsidR="00E35104" w:rsidRPr="00A428F2" w:rsidRDefault="00F30536">
      <w:pPr>
        <w:spacing w:after="0" w:line="259" w:lineRule="auto"/>
        <w:ind w:left="434" w:right="426"/>
        <w:jc w:val="center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Měsíční výše úplaty za vzdělání </w:t>
      </w:r>
    </w:p>
    <w:p w14:paraId="69948BED" w14:textId="77777777" w:rsidR="00E35104" w:rsidRPr="00A428F2" w:rsidRDefault="00F30536">
      <w:pPr>
        <w:spacing w:after="2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 </w:t>
      </w:r>
    </w:p>
    <w:p w14:paraId="53D958AF" w14:textId="325FD478" w:rsidR="004B7AF5" w:rsidRDefault="000168D5" w:rsidP="004B7AF5">
      <w:p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 w:rsidR="008842E5">
        <w:rPr>
          <w:rFonts w:ascii="Times New Roman" w:hAnsi="Times New Roman" w:cs="Times New Roman"/>
          <w:szCs w:val="24"/>
        </w:rPr>
        <w:t>.1. M</w:t>
      </w:r>
      <w:r w:rsidR="00F30536" w:rsidRPr="00A428F2">
        <w:rPr>
          <w:rFonts w:ascii="Times New Roman" w:hAnsi="Times New Roman" w:cs="Times New Roman"/>
          <w:szCs w:val="24"/>
        </w:rPr>
        <w:t>ěsíční úplata za předškolní vzdělávání je stanovena ve výši:</w:t>
      </w:r>
    </w:p>
    <w:p w14:paraId="59BE5783" w14:textId="5698E30B" w:rsidR="004B7AF5" w:rsidRDefault="00F30536" w:rsidP="004B7AF5">
      <w:p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>Celodenní</w:t>
      </w:r>
      <w:r w:rsidR="004B7AF5">
        <w:rPr>
          <w:rFonts w:ascii="Times New Roman" w:hAnsi="Times New Roman" w:cs="Times New Roman"/>
          <w:szCs w:val="24"/>
        </w:rPr>
        <w:t xml:space="preserve"> </w:t>
      </w:r>
      <w:r w:rsidRPr="00A428F2">
        <w:rPr>
          <w:rFonts w:ascii="Times New Roman" w:hAnsi="Times New Roman" w:cs="Times New Roman"/>
          <w:szCs w:val="24"/>
        </w:rPr>
        <w:t xml:space="preserve">provoz – </w:t>
      </w:r>
      <w:r w:rsidR="00B63652">
        <w:rPr>
          <w:rFonts w:ascii="Times New Roman" w:hAnsi="Times New Roman" w:cs="Times New Roman"/>
          <w:b/>
          <w:szCs w:val="24"/>
        </w:rPr>
        <w:t>5</w:t>
      </w:r>
      <w:r w:rsidRPr="00A428F2">
        <w:rPr>
          <w:rFonts w:ascii="Times New Roman" w:hAnsi="Times New Roman" w:cs="Times New Roman"/>
          <w:b/>
          <w:szCs w:val="24"/>
        </w:rPr>
        <w:t>00,-Kč/měsíc</w:t>
      </w:r>
      <w:r w:rsidRPr="00A428F2">
        <w:rPr>
          <w:rFonts w:ascii="Times New Roman" w:hAnsi="Times New Roman" w:cs="Times New Roman"/>
          <w:szCs w:val="24"/>
        </w:rPr>
        <w:t xml:space="preserve"> </w:t>
      </w:r>
    </w:p>
    <w:p w14:paraId="46FDE524" w14:textId="77777777" w:rsidR="004B7AF5" w:rsidRPr="00A428F2" w:rsidRDefault="004B7AF5" w:rsidP="004B7AF5">
      <w:p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19B12107" w14:textId="008DF610" w:rsidR="00E35104" w:rsidRPr="00A428F2" w:rsidRDefault="000168D5" w:rsidP="003B128D">
      <w:pPr>
        <w:spacing w:after="9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 w:rsidR="008842E5">
        <w:rPr>
          <w:rFonts w:ascii="Times New Roman" w:hAnsi="Times New Roman" w:cs="Times New Roman"/>
          <w:szCs w:val="24"/>
        </w:rPr>
        <w:t xml:space="preserve">.2. </w:t>
      </w:r>
      <w:r w:rsidR="00F30536" w:rsidRPr="00A428F2">
        <w:rPr>
          <w:rFonts w:ascii="Times New Roman" w:hAnsi="Times New Roman" w:cs="Times New Roman"/>
          <w:szCs w:val="24"/>
        </w:rPr>
        <w:t>V případě absence dítěte v mateřské škole se úplaty nevrací.</w:t>
      </w:r>
      <w:r w:rsidR="00F30536" w:rsidRPr="00A428F2">
        <w:rPr>
          <w:rFonts w:ascii="Times New Roman" w:eastAsia="Verdana" w:hAnsi="Times New Roman" w:cs="Times New Roman"/>
          <w:b/>
          <w:color w:val="333333"/>
          <w:szCs w:val="24"/>
        </w:rPr>
        <w:t xml:space="preserve"> </w:t>
      </w:r>
      <w:r w:rsidR="00F30536" w:rsidRPr="00A428F2">
        <w:rPr>
          <w:rFonts w:ascii="Times New Roman" w:hAnsi="Times New Roman" w:cs="Times New Roman"/>
          <w:szCs w:val="24"/>
        </w:rPr>
        <w:t xml:space="preserve">Školné je placeno pravidelně bez ohledu na docházku dítěte tzn., pokud s dítětem odjíždíte např. na 2 měsíce na dovolenou nebo je </w:t>
      </w:r>
      <w:r w:rsidR="00F30536" w:rsidRPr="008842E5">
        <w:rPr>
          <w:rFonts w:ascii="Times New Roman" w:hAnsi="Times New Roman" w:cs="Times New Roman"/>
        </w:rPr>
        <w:t>dlouhodobě nemocné, školné musí být hrazeno i za toto období (</w:t>
      </w:r>
      <w:r w:rsidR="00F30536" w:rsidRPr="00123252">
        <w:rPr>
          <w:rFonts w:ascii="Times New Roman" w:hAnsi="Times New Roman" w:cs="Times New Roman"/>
          <w:b/>
          <w:bCs/>
        </w:rPr>
        <w:t>nemoc a nepřítomnost dítěte není důvodem neuhrazení platby</w:t>
      </w:r>
      <w:r w:rsidR="00F30536" w:rsidRPr="008842E5">
        <w:rPr>
          <w:rFonts w:ascii="Times New Roman" w:hAnsi="Times New Roman" w:cs="Times New Roman"/>
        </w:rPr>
        <w:t>).</w:t>
      </w:r>
      <w:r w:rsidR="00F30536" w:rsidRPr="00A428F2">
        <w:rPr>
          <w:rFonts w:ascii="Times New Roman" w:hAnsi="Times New Roman" w:cs="Times New Roman"/>
          <w:szCs w:val="24"/>
        </w:rPr>
        <w:t xml:space="preserve"> </w:t>
      </w:r>
    </w:p>
    <w:p w14:paraId="3B4CCD21" w14:textId="799AE77B" w:rsidR="00E35104" w:rsidRPr="00A428F2" w:rsidRDefault="00F30536">
      <w:pPr>
        <w:spacing w:after="139" w:line="259" w:lineRule="auto"/>
        <w:ind w:left="434"/>
        <w:jc w:val="center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lastRenderedPageBreak/>
        <w:t xml:space="preserve">Čl. </w:t>
      </w:r>
      <w:r w:rsidR="000E11BC">
        <w:rPr>
          <w:rFonts w:ascii="Times New Roman" w:hAnsi="Times New Roman" w:cs="Times New Roman"/>
          <w:szCs w:val="24"/>
        </w:rPr>
        <w:t>5</w:t>
      </w:r>
      <w:r w:rsidRPr="00A428F2">
        <w:rPr>
          <w:rFonts w:ascii="Times New Roman" w:hAnsi="Times New Roman" w:cs="Times New Roman"/>
          <w:szCs w:val="24"/>
        </w:rPr>
        <w:t xml:space="preserve"> </w:t>
      </w:r>
    </w:p>
    <w:p w14:paraId="0C663EB0" w14:textId="77777777" w:rsidR="00E35104" w:rsidRPr="00A428F2" w:rsidRDefault="00F30536" w:rsidP="003B128D">
      <w:pPr>
        <w:spacing w:after="226" w:line="240" w:lineRule="auto"/>
        <w:ind w:left="434" w:right="428"/>
        <w:jc w:val="center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Osvobození od úplaty </w:t>
      </w:r>
    </w:p>
    <w:p w14:paraId="497F954B" w14:textId="746F8E49" w:rsidR="00E35104" w:rsidRDefault="000168D5" w:rsidP="00EB272D">
      <w:pPr>
        <w:spacing w:after="0" w:line="240" w:lineRule="auto"/>
        <w:rPr>
          <w:rFonts w:ascii="Times New Roman" w:eastAsia="Trebuchet MS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="00330346">
        <w:rPr>
          <w:rFonts w:ascii="Times New Roman" w:hAnsi="Times New Roman" w:cs="Times New Roman"/>
          <w:szCs w:val="24"/>
        </w:rPr>
        <w:t xml:space="preserve">.1. </w:t>
      </w:r>
      <w:r w:rsidR="00F30536" w:rsidRPr="00A428F2">
        <w:rPr>
          <w:rFonts w:ascii="Times New Roman" w:hAnsi="Times New Roman" w:cs="Times New Roman"/>
          <w:szCs w:val="24"/>
        </w:rPr>
        <w:t>Vzdělávání v posledním povinném ročníku mateřské školy</w:t>
      </w:r>
      <w:r w:rsidR="00330346">
        <w:rPr>
          <w:rFonts w:ascii="Times New Roman" w:hAnsi="Times New Roman" w:cs="Times New Roman"/>
          <w:szCs w:val="24"/>
        </w:rPr>
        <w:t xml:space="preserve"> </w:t>
      </w:r>
      <w:r w:rsidR="00F30536" w:rsidRPr="00A428F2">
        <w:rPr>
          <w:rFonts w:ascii="Times New Roman" w:hAnsi="Times New Roman" w:cs="Times New Roman"/>
          <w:szCs w:val="24"/>
        </w:rPr>
        <w:t xml:space="preserve">a děti s odkladem školní docházky po dobu 12 měsíců </w:t>
      </w:r>
      <w:r w:rsidR="00F30536" w:rsidRPr="00A428F2">
        <w:rPr>
          <w:rFonts w:ascii="Times New Roman" w:hAnsi="Times New Roman" w:cs="Times New Roman"/>
          <w:b/>
          <w:szCs w:val="24"/>
        </w:rPr>
        <w:t>úplatu nehradí</w:t>
      </w:r>
      <w:r w:rsidR="00F30536" w:rsidRPr="00A428F2">
        <w:rPr>
          <w:rFonts w:ascii="Times New Roman" w:hAnsi="Times New Roman" w:cs="Times New Roman"/>
          <w:szCs w:val="24"/>
        </w:rPr>
        <w:t>.</w:t>
      </w:r>
      <w:r w:rsidR="00F30536" w:rsidRPr="00A428F2">
        <w:rPr>
          <w:rFonts w:ascii="Times New Roman" w:eastAsia="Trebuchet MS" w:hAnsi="Times New Roman" w:cs="Times New Roman"/>
          <w:szCs w:val="24"/>
        </w:rPr>
        <w:t xml:space="preserve"> </w:t>
      </w:r>
    </w:p>
    <w:p w14:paraId="0EB31E1E" w14:textId="77777777" w:rsidR="003B128D" w:rsidRPr="00A428F2" w:rsidRDefault="003B128D" w:rsidP="002E1AC8">
      <w:pPr>
        <w:spacing w:line="240" w:lineRule="auto"/>
        <w:rPr>
          <w:rFonts w:ascii="Times New Roman" w:hAnsi="Times New Roman" w:cs="Times New Roman"/>
          <w:szCs w:val="24"/>
        </w:rPr>
      </w:pPr>
    </w:p>
    <w:p w14:paraId="3E8F304B" w14:textId="3B122B81" w:rsidR="00E35104" w:rsidRPr="00A428F2" w:rsidRDefault="000168D5" w:rsidP="002E1AC8">
      <w:pPr>
        <w:spacing w:line="240" w:lineRule="auto"/>
        <w:ind w:left="-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="00F30536" w:rsidRPr="00A428F2">
        <w:rPr>
          <w:rFonts w:ascii="Times New Roman" w:hAnsi="Times New Roman" w:cs="Times New Roman"/>
          <w:szCs w:val="24"/>
        </w:rPr>
        <w:t xml:space="preserve">.2. Zákonný zástupce dítěte, který pobírá opakující se dávku pomoci v hmotné nouzi </w:t>
      </w:r>
      <w:r w:rsidR="00330346">
        <w:rPr>
          <w:rFonts w:ascii="Times New Roman" w:hAnsi="Times New Roman" w:cs="Times New Roman"/>
          <w:szCs w:val="24"/>
        </w:rPr>
        <w:br/>
      </w:r>
      <w:r w:rsidR="00F30536" w:rsidRPr="00A428F2">
        <w:rPr>
          <w:rFonts w:ascii="Times New Roman" w:hAnsi="Times New Roman" w:cs="Times New Roman"/>
          <w:szCs w:val="24"/>
        </w:rPr>
        <w:t xml:space="preserve">(§ 4 odst. 2 zákona č. 111/2006 Sb., o pomoci v hmotné nouzi). </w:t>
      </w:r>
    </w:p>
    <w:p w14:paraId="163C831E" w14:textId="77777777" w:rsidR="00E35104" w:rsidRPr="00A428F2" w:rsidRDefault="00F30536" w:rsidP="003B128D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 </w:t>
      </w:r>
    </w:p>
    <w:p w14:paraId="2A7ECF85" w14:textId="1CAF4411" w:rsidR="00E35104" w:rsidRPr="00A428F2" w:rsidRDefault="000168D5" w:rsidP="003B128D">
      <w:pPr>
        <w:spacing w:after="0" w:line="240" w:lineRule="auto"/>
        <w:ind w:left="-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="00F30536" w:rsidRPr="00A428F2">
        <w:rPr>
          <w:rFonts w:ascii="Times New Roman" w:hAnsi="Times New Roman" w:cs="Times New Roman"/>
          <w:szCs w:val="24"/>
        </w:rPr>
        <w:t xml:space="preserve">.3. Zákonný zástupce nezaopatřeného dítěte, pokud tomuto dítěti náleží zvýšení příspěvku na péči (§ 12 odst. 1 zákona č. 108/2006 Sb., o sociálních službách). </w:t>
      </w:r>
    </w:p>
    <w:p w14:paraId="5DEBEEF1" w14:textId="77777777" w:rsidR="00E35104" w:rsidRPr="00A428F2" w:rsidRDefault="00F30536" w:rsidP="003B128D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 </w:t>
      </w:r>
    </w:p>
    <w:p w14:paraId="37343397" w14:textId="59C8E01D" w:rsidR="00123252" w:rsidRDefault="000168D5" w:rsidP="00123252">
      <w:pPr>
        <w:spacing w:after="0" w:line="240" w:lineRule="auto"/>
        <w:ind w:left="-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="00F30536" w:rsidRPr="00A428F2">
        <w:rPr>
          <w:rFonts w:ascii="Times New Roman" w:hAnsi="Times New Roman" w:cs="Times New Roman"/>
          <w:szCs w:val="24"/>
        </w:rPr>
        <w:t xml:space="preserve">.4. Rodič, kterému náleží zvýšení příspěvku na péči (§ 12 odst. 1 zákona č. 108/2006 Sb., </w:t>
      </w:r>
      <w:r w:rsidR="00330346">
        <w:rPr>
          <w:rFonts w:ascii="Times New Roman" w:hAnsi="Times New Roman" w:cs="Times New Roman"/>
          <w:szCs w:val="24"/>
        </w:rPr>
        <w:br/>
      </w:r>
      <w:r w:rsidR="00F30536" w:rsidRPr="00A428F2">
        <w:rPr>
          <w:rFonts w:ascii="Times New Roman" w:hAnsi="Times New Roman" w:cs="Times New Roman"/>
          <w:szCs w:val="24"/>
        </w:rPr>
        <w:t>o sociálních službách) z důvodu péče o nezaopatřené dítě.</w:t>
      </w:r>
    </w:p>
    <w:p w14:paraId="3C622115" w14:textId="77777777" w:rsidR="00FB3DED" w:rsidRDefault="00FB3DED" w:rsidP="00123252">
      <w:pPr>
        <w:spacing w:after="0" w:line="240" w:lineRule="auto"/>
        <w:ind w:left="-5"/>
        <w:rPr>
          <w:rFonts w:ascii="Times New Roman" w:hAnsi="Times New Roman" w:cs="Times New Roman"/>
          <w:szCs w:val="24"/>
        </w:rPr>
      </w:pPr>
    </w:p>
    <w:p w14:paraId="50615254" w14:textId="6D8194A5" w:rsidR="00E35104" w:rsidRPr="00A428F2" w:rsidRDefault="000168D5" w:rsidP="00123252">
      <w:pPr>
        <w:spacing w:after="0" w:line="240" w:lineRule="auto"/>
        <w:ind w:left="-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="00F30536" w:rsidRPr="00A428F2">
        <w:rPr>
          <w:rFonts w:ascii="Times New Roman" w:hAnsi="Times New Roman" w:cs="Times New Roman"/>
          <w:szCs w:val="24"/>
        </w:rPr>
        <w:t xml:space="preserve">.5. Fyzická osoba, která o dítě osobně pečuje a z důvodu péče o toto dítě pobírá dávky pěstounské péče (§ 36 až 43 zákona č. 117/1995 Sb., o státní sociální podpoře), pokud tuto skutečnost prokáže ředitelce mateřské školy. </w:t>
      </w:r>
    </w:p>
    <w:p w14:paraId="40A05135" w14:textId="77777777" w:rsidR="00E35104" w:rsidRPr="00A428F2" w:rsidRDefault="00F30536" w:rsidP="00BB6AFF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 </w:t>
      </w:r>
    </w:p>
    <w:p w14:paraId="61583F49" w14:textId="4876AD2E" w:rsidR="00E35104" w:rsidRPr="00A428F2" w:rsidRDefault="00FB3DED" w:rsidP="00BB6AFF">
      <w:pPr>
        <w:spacing w:after="0"/>
        <w:ind w:left="-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="00F30536" w:rsidRPr="00A428F2">
        <w:rPr>
          <w:rFonts w:ascii="Times New Roman" w:hAnsi="Times New Roman" w:cs="Times New Roman"/>
          <w:szCs w:val="24"/>
        </w:rPr>
        <w:t xml:space="preserve">. 6. Osvobození od úplaty je platné od 1. dne kalendářního měsíce, v kterém plátce nárok na osvobození od úplaty ředitelce mateřské školy prokáže. </w:t>
      </w:r>
    </w:p>
    <w:p w14:paraId="1180B5FA" w14:textId="77777777" w:rsidR="00E35104" w:rsidRPr="00A428F2" w:rsidRDefault="00F30536" w:rsidP="00BB6AFF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 </w:t>
      </w:r>
    </w:p>
    <w:p w14:paraId="11D20539" w14:textId="7876AAB7" w:rsidR="00E35104" w:rsidRDefault="00FB3DED" w:rsidP="00BB6AFF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="00371CED">
        <w:rPr>
          <w:rFonts w:ascii="Times New Roman" w:hAnsi="Times New Roman" w:cs="Times New Roman"/>
          <w:szCs w:val="24"/>
        </w:rPr>
        <w:t>.</w:t>
      </w:r>
      <w:r w:rsidR="00F30536" w:rsidRPr="00A428F2">
        <w:rPr>
          <w:rFonts w:ascii="Times New Roman" w:hAnsi="Times New Roman" w:cs="Times New Roman"/>
          <w:szCs w:val="24"/>
        </w:rPr>
        <w:t>7. Osvobození od úplaty z důvodu pobírání dávek státní sociální podpory nebo dávek pěstounské péče se stanovuje vždy na kalendářní čtvrtletí.</w:t>
      </w:r>
    </w:p>
    <w:p w14:paraId="5134C1CA" w14:textId="77777777" w:rsidR="00AD5B4B" w:rsidRDefault="00AD5B4B" w:rsidP="00BB6AFF">
      <w:pPr>
        <w:spacing w:after="0"/>
        <w:ind w:firstLine="0"/>
        <w:rPr>
          <w:rFonts w:ascii="Times New Roman" w:hAnsi="Times New Roman" w:cs="Times New Roman"/>
          <w:szCs w:val="24"/>
        </w:rPr>
      </w:pPr>
    </w:p>
    <w:p w14:paraId="3226E3ED" w14:textId="7E389094" w:rsidR="00936A69" w:rsidRPr="00A428F2" w:rsidRDefault="00FB3DED" w:rsidP="00BB6AFF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="00936A69">
        <w:rPr>
          <w:rFonts w:ascii="Times New Roman" w:hAnsi="Times New Roman" w:cs="Times New Roman"/>
          <w:szCs w:val="24"/>
        </w:rPr>
        <w:t>.8. Nově s</w:t>
      </w:r>
      <w:r w:rsidR="00DB5158">
        <w:rPr>
          <w:rFonts w:ascii="Times New Roman" w:hAnsi="Times New Roman" w:cs="Times New Roman"/>
          <w:szCs w:val="24"/>
        </w:rPr>
        <w:t> </w:t>
      </w:r>
      <w:r w:rsidR="00936A69">
        <w:rPr>
          <w:rFonts w:ascii="Times New Roman" w:hAnsi="Times New Roman" w:cs="Times New Roman"/>
          <w:szCs w:val="24"/>
        </w:rPr>
        <w:t>účinností</w:t>
      </w:r>
      <w:r w:rsidR="00DB5158">
        <w:rPr>
          <w:rFonts w:ascii="Times New Roman" w:hAnsi="Times New Roman" w:cs="Times New Roman"/>
          <w:szCs w:val="24"/>
        </w:rPr>
        <w:t xml:space="preserve"> od 1.9.2024 dochází k rozšíření možného osvobození </w:t>
      </w:r>
      <w:r w:rsidR="00B05374">
        <w:rPr>
          <w:rFonts w:ascii="Times New Roman" w:hAnsi="Times New Roman" w:cs="Times New Roman"/>
          <w:szCs w:val="24"/>
        </w:rPr>
        <w:t>o rodiny pobírající přídavek na dítě</w:t>
      </w:r>
      <w:r w:rsidR="00A47940">
        <w:rPr>
          <w:rFonts w:ascii="Times New Roman" w:hAnsi="Times New Roman" w:cs="Times New Roman"/>
          <w:szCs w:val="24"/>
        </w:rPr>
        <w:t>. O osvobození bude možné žádat od začátku školního roku 2024/25</w:t>
      </w:r>
      <w:r w:rsidR="005A722C">
        <w:rPr>
          <w:rFonts w:ascii="Times New Roman" w:hAnsi="Times New Roman" w:cs="Times New Roman"/>
          <w:szCs w:val="24"/>
        </w:rPr>
        <w:t>, tzn.</w:t>
      </w:r>
      <w:r w:rsidR="00266001">
        <w:rPr>
          <w:rFonts w:ascii="Times New Roman" w:hAnsi="Times New Roman" w:cs="Times New Roman"/>
          <w:szCs w:val="24"/>
        </w:rPr>
        <w:t xml:space="preserve"> </w:t>
      </w:r>
      <w:r w:rsidR="005A722C">
        <w:rPr>
          <w:rFonts w:ascii="Times New Roman" w:hAnsi="Times New Roman" w:cs="Times New Roman"/>
          <w:szCs w:val="24"/>
        </w:rPr>
        <w:t>od 1.9.2024, pokud zákonný zástupce</w:t>
      </w:r>
      <w:r w:rsidR="00252E9A">
        <w:rPr>
          <w:rFonts w:ascii="Times New Roman" w:hAnsi="Times New Roman" w:cs="Times New Roman"/>
          <w:szCs w:val="24"/>
        </w:rPr>
        <w:t xml:space="preserve"> prokáže řediteli školy, že bude pobírat přídavky na dítě</w:t>
      </w:r>
      <w:r w:rsidR="00266001">
        <w:rPr>
          <w:rFonts w:ascii="Times New Roman" w:hAnsi="Times New Roman" w:cs="Times New Roman"/>
          <w:szCs w:val="24"/>
        </w:rPr>
        <w:t>. Tuto skutečnost</w:t>
      </w:r>
      <w:r w:rsidR="007259C8">
        <w:rPr>
          <w:rFonts w:ascii="Times New Roman" w:hAnsi="Times New Roman" w:cs="Times New Roman"/>
          <w:szCs w:val="24"/>
        </w:rPr>
        <w:t xml:space="preserve"> prokáže zákonný </w:t>
      </w:r>
      <w:proofErr w:type="gramStart"/>
      <w:r w:rsidR="007259C8">
        <w:rPr>
          <w:rFonts w:ascii="Times New Roman" w:hAnsi="Times New Roman" w:cs="Times New Roman"/>
          <w:szCs w:val="24"/>
        </w:rPr>
        <w:t>zástupc</w:t>
      </w:r>
      <w:r w:rsidR="00012A74">
        <w:rPr>
          <w:rFonts w:ascii="Times New Roman" w:hAnsi="Times New Roman" w:cs="Times New Roman"/>
          <w:szCs w:val="24"/>
        </w:rPr>
        <w:t>e</w:t>
      </w:r>
      <w:r w:rsidR="007259C8">
        <w:rPr>
          <w:rFonts w:ascii="Times New Roman" w:hAnsi="Times New Roman" w:cs="Times New Roman"/>
          <w:szCs w:val="24"/>
        </w:rPr>
        <w:t xml:space="preserve"> ,,Oznámením</w:t>
      </w:r>
      <w:proofErr w:type="gramEnd"/>
      <w:r w:rsidR="007259C8">
        <w:rPr>
          <w:rFonts w:ascii="Times New Roman" w:hAnsi="Times New Roman" w:cs="Times New Roman"/>
          <w:szCs w:val="24"/>
        </w:rPr>
        <w:t xml:space="preserve"> o přizn</w:t>
      </w:r>
      <w:r w:rsidR="00A124A0">
        <w:rPr>
          <w:rFonts w:ascii="Times New Roman" w:hAnsi="Times New Roman" w:cs="Times New Roman"/>
          <w:szCs w:val="24"/>
        </w:rPr>
        <w:t>ání dávky státní sociální podpory – přídavek na dítě.</w:t>
      </w:r>
      <w:r w:rsidR="00012A74">
        <w:rPr>
          <w:rFonts w:ascii="Times New Roman" w:hAnsi="Times New Roman" w:cs="Times New Roman"/>
          <w:szCs w:val="24"/>
        </w:rPr>
        <w:t>“</w:t>
      </w:r>
      <w:r w:rsidR="00266001">
        <w:rPr>
          <w:rFonts w:ascii="Times New Roman" w:hAnsi="Times New Roman" w:cs="Times New Roman"/>
          <w:szCs w:val="24"/>
        </w:rPr>
        <w:t xml:space="preserve"> </w:t>
      </w:r>
    </w:p>
    <w:p w14:paraId="411F2789" w14:textId="77777777" w:rsidR="00E35104" w:rsidRPr="00A428F2" w:rsidRDefault="00F30536">
      <w:pPr>
        <w:spacing w:after="135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i/>
          <w:szCs w:val="24"/>
        </w:rPr>
        <w:t xml:space="preserve"> </w:t>
      </w:r>
    </w:p>
    <w:p w14:paraId="633C85B7" w14:textId="7419D30A" w:rsidR="00E35104" w:rsidRPr="00A428F2" w:rsidRDefault="00F30536">
      <w:pPr>
        <w:spacing w:after="140" w:line="259" w:lineRule="auto"/>
        <w:ind w:left="434" w:right="427"/>
        <w:jc w:val="center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Čl. </w:t>
      </w:r>
      <w:r w:rsidR="0029073F">
        <w:rPr>
          <w:rFonts w:ascii="Times New Roman" w:hAnsi="Times New Roman" w:cs="Times New Roman"/>
          <w:szCs w:val="24"/>
        </w:rPr>
        <w:t>6</w:t>
      </w:r>
      <w:r w:rsidRPr="00A428F2">
        <w:rPr>
          <w:rFonts w:ascii="Times New Roman" w:hAnsi="Times New Roman" w:cs="Times New Roman"/>
          <w:szCs w:val="24"/>
        </w:rPr>
        <w:t xml:space="preserve"> </w:t>
      </w:r>
    </w:p>
    <w:p w14:paraId="23E29A3E" w14:textId="77777777" w:rsidR="00E35104" w:rsidRPr="00A428F2" w:rsidRDefault="00F30536">
      <w:pPr>
        <w:spacing w:after="0" w:line="259" w:lineRule="auto"/>
        <w:ind w:left="434" w:right="429"/>
        <w:jc w:val="center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Prokázání nároku na osvobození od úplaty </w:t>
      </w:r>
    </w:p>
    <w:p w14:paraId="4744116B" w14:textId="77777777" w:rsidR="00E35104" w:rsidRPr="00A428F2" w:rsidRDefault="00F30536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 </w:t>
      </w:r>
    </w:p>
    <w:p w14:paraId="5CF4A608" w14:textId="7B802EED" w:rsidR="00E35104" w:rsidRDefault="00FB3DED" w:rsidP="00BB6AF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="00371CED">
        <w:rPr>
          <w:rFonts w:ascii="Times New Roman" w:hAnsi="Times New Roman" w:cs="Times New Roman"/>
          <w:szCs w:val="24"/>
        </w:rPr>
        <w:t>.1.</w:t>
      </w:r>
      <w:r w:rsidR="00F30536" w:rsidRPr="00A428F2">
        <w:rPr>
          <w:rFonts w:ascii="Times New Roman" w:hAnsi="Times New Roman" w:cs="Times New Roman"/>
          <w:szCs w:val="24"/>
        </w:rPr>
        <w:t xml:space="preserve"> Nárok na osvobození od úplaty prokáže plátce předložením originálu písemného oznámení nebo rozhodnutí příslušného úřadu státní sociální podpory o přiznání sociálního příplatku nebo o přiznání dávky pěstounské péče. </w:t>
      </w:r>
    </w:p>
    <w:p w14:paraId="2C906A9C" w14:textId="77777777" w:rsidR="00BB6AFF" w:rsidRPr="00A428F2" w:rsidRDefault="00BB6AFF" w:rsidP="00BB6AFF">
      <w:pPr>
        <w:rPr>
          <w:rFonts w:ascii="Times New Roman" w:hAnsi="Times New Roman" w:cs="Times New Roman"/>
          <w:szCs w:val="24"/>
        </w:rPr>
      </w:pPr>
    </w:p>
    <w:p w14:paraId="30927545" w14:textId="72CD21DA" w:rsidR="00E35104" w:rsidRPr="00A428F2" w:rsidRDefault="00F30536">
      <w:pPr>
        <w:spacing w:after="0" w:line="259" w:lineRule="auto"/>
        <w:ind w:left="434" w:right="427"/>
        <w:jc w:val="center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Čl. </w:t>
      </w:r>
      <w:r w:rsidR="0029073F">
        <w:rPr>
          <w:rFonts w:ascii="Times New Roman" w:hAnsi="Times New Roman" w:cs="Times New Roman"/>
          <w:szCs w:val="24"/>
        </w:rPr>
        <w:t>7</w:t>
      </w:r>
      <w:r w:rsidRPr="00A428F2">
        <w:rPr>
          <w:rFonts w:ascii="Times New Roman" w:hAnsi="Times New Roman" w:cs="Times New Roman"/>
          <w:szCs w:val="24"/>
        </w:rPr>
        <w:t xml:space="preserve"> </w:t>
      </w:r>
    </w:p>
    <w:p w14:paraId="7DA9B546" w14:textId="77777777" w:rsidR="00E35104" w:rsidRPr="00A428F2" w:rsidRDefault="00F30536">
      <w:pPr>
        <w:spacing w:after="0" w:line="259" w:lineRule="auto"/>
        <w:ind w:left="434" w:right="426"/>
        <w:jc w:val="center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Snížení základní částky úplaty  </w:t>
      </w:r>
    </w:p>
    <w:p w14:paraId="729C3D21" w14:textId="77777777" w:rsidR="00E35104" w:rsidRPr="00A428F2" w:rsidRDefault="00F30536">
      <w:pPr>
        <w:spacing w:after="0" w:line="259" w:lineRule="auto"/>
        <w:ind w:left="65" w:firstLine="0"/>
        <w:jc w:val="center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 </w:t>
      </w:r>
    </w:p>
    <w:p w14:paraId="741FEE33" w14:textId="7EFB1A92" w:rsidR="00E35104" w:rsidRPr="00A428F2" w:rsidRDefault="00FB3DED" w:rsidP="00D2076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="00371CED">
        <w:rPr>
          <w:rFonts w:ascii="Times New Roman" w:hAnsi="Times New Roman" w:cs="Times New Roman"/>
          <w:szCs w:val="24"/>
        </w:rPr>
        <w:t>.1.</w:t>
      </w:r>
      <w:r w:rsidR="00F30536" w:rsidRPr="00A428F2">
        <w:rPr>
          <w:rFonts w:ascii="Times New Roman" w:hAnsi="Times New Roman" w:cs="Times New Roman"/>
          <w:szCs w:val="24"/>
        </w:rPr>
        <w:t xml:space="preserve"> Na základě písemné žádosti plátce doručené ředitelce mateřské školy, v které budou uvedeny důvody, proč plá</w:t>
      </w:r>
      <w:r w:rsidR="00A428F2" w:rsidRPr="00A428F2">
        <w:rPr>
          <w:rFonts w:ascii="Times New Roman" w:hAnsi="Times New Roman" w:cs="Times New Roman"/>
          <w:szCs w:val="24"/>
        </w:rPr>
        <w:t>t</w:t>
      </w:r>
      <w:r w:rsidR="00F30536" w:rsidRPr="00A428F2">
        <w:rPr>
          <w:rFonts w:ascii="Times New Roman" w:hAnsi="Times New Roman" w:cs="Times New Roman"/>
          <w:szCs w:val="24"/>
        </w:rPr>
        <w:t>ce žádá o snížení úplaty za předškolní vzdělávání dítěte, může</w:t>
      </w:r>
      <w:r w:rsidR="005A044F">
        <w:rPr>
          <w:rFonts w:ascii="Times New Roman" w:hAnsi="Times New Roman" w:cs="Times New Roman"/>
          <w:szCs w:val="24"/>
        </w:rPr>
        <w:t xml:space="preserve">                     </w:t>
      </w:r>
      <w:r w:rsidR="00F30536" w:rsidRPr="00A428F2">
        <w:rPr>
          <w:rFonts w:ascii="Times New Roman" w:hAnsi="Times New Roman" w:cs="Times New Roman"/>
          <w:szCs w:val="24"/>
        </w:rPr>
        <w:t xml:space="preserve">ředitelka mateřské školy v odůvodněných případech ve správním řízení rozhodnout o snížení, popřípadě o prominutí úplaty stanovené podle čl. 3 této směrnice.  </w:t>
      </w:r>
    </w:p>
    <w:p w14:paraId="08020A8D" w14:textId="77777777" w:rsidR="00E35104" w:rsidRPr="00A428F2" w:rsidRDefault="00F30536">
      <w:pPr>
        <w:spacing w:after="15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 </w:t>
      </w:r>
    </w:p>
    <w:p w14:paraId="515B659D" w14:textId="11C92831" w:rsidR="00E35104" w:rsidRPr="00A428F2" w:rsidRDefault="00F30536">
      <w:pPr>
        <w:spacing w:after="0" w:line="259" w:lineRule="auto"/>
        <w:ind w:left="434" w:right="427"/>
        <w:jc w:val="center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lastRenderedPageBreak/>
        <w:t xml:space="preserve">Čl. </w:t>
      </w:r>
      <w:r w:rsidR="0088056A">
        <w:rPr>
          <w:rFonts w:ascii="Times New Roman" w:hAnsi="Times New Roman" w:cs="Times New Roman"/>
          <w:szCs w:val="24"/>
        </w:rPr>
        <w:t>8</w:t>
      </w:r>
      <w:r w:rsidRPr="00A428F2">
        <w:rPr>
          <w:rFonts w:ascii="Times New Roman" w:hAnsi="Times New Roman" w:cs="Times New Roman"/>
          <w:szCs w:val="24"/>
        </w:rPr>
        <w:t xml:space="preserve"> </w:t>
      </w:r>
    </w:p>
    <w:p w14:paraId="3A562030" w14:textId="77777777" w:rsidR="00E35104" w:rsidRPr="00A428F2" w:rsidRDefault="00F30536">
      <w:pPr>
        <w:spacing w:after="0" w:line="259" w:lineRule="auto"/>
        <w:ind w:left="434" w:right="429"/>
        <w:jc w:val="center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Úplata v období přerušeného provozu mateřské školy </w:t>
      </w:r>
    </w:p>
    <w:p w14:paraId="151D9759" w14:textId="77777777" w:rsidR="00E35104" w:rsidRPr="00A428F2" w:rsidRDefault="00F30536">
      <w:pPr>
        <w:spacing w:after="0" w:line="259" w:lineRule="auto"/>
        <w:ind w:left="434" w:right="422"/>
        <w:jc w:val="center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(červenec, srpen) </w:t>
      </w:r>
    </w:p>
    <w:p w14:paraId="2B43F6DE" w14:textId="77777777" w:rsidR="00E35104" w:rsidRPr="00A428F2" w:rsidRDefault="00F30536">
      <w:pPr>
        <w:spacing w:after="0" w:line="259" w:lineRule="auto"/>
        <w:ind w:left="65" w:firstLine="0"/>
        <w:jc w:val="center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 </w:t>
      </w:r>
    </w:p>
    <w:p w14:paraId="69626BB4" w14:textId="7F5F4793" w:rsidR="00E35104" w:rsidRPr="00A428F2" w:rsidRDefault="0029073F" w:rsidP="00371CED">
      <w:pPr>
        <w:spacing w:after="131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</w:t>
      </w:r>
      <w:r w:rsidR="00371CED">
        <w:rPr>
          <w:rFonts w:ascii="Times New Roman" w:hAnsi="Times New Roman" w:cs="Times New Roman"/>
          <w:szCs w:val="24"/>
        </w:rPr>
        <w:t>.1.</w:t>
      </w:r>
      <w:r w:rsidR="00F30536" w:rsidRPr="00A428F2">
        <w:rPr>
          <w:rFonts w:ascii="Times New Roman" w:hAnsi="Times New Roman" w:cs="Times New Roman"/>
          <w:szCs w:val="24"/>
        </w:rPr>
        <w:t xml:space="preserve"> V případě přerušení provozu mateřské školy v měsíci červenci nebo srpnu se úplata stanovená plátci podle čl. 3 a 4 této směrnice za uvedené měsíce krátí v poměru odpovídajícímu počtu kalendářních dnů přerušení provozu vůči celkovému počtu kalendářních dnů v příslušném měsíci. </w:t>
      </w:r>
    </w:p>
    <w:p w14:paraId="7FCAB60C" w14:textId="7A1BED55" w:rsidR="00E35104" w:rsidRPr="00A428F2" w:rsidRDefault="0029073F">
      <w:pPr>
        <w:spacing w:after="131"/>
        <w:ind w:left="-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</w:t>
      </w:r>
      <w:r w:rsidR="00F30536" w:rsidRPr="00A428F2">
        <w:rPr>
          <w:rFonts w:ascii="Times New Roman" w:hAnsi="Times New Roman" w:cs="Times New Roman"/>
          <w:szCs w:val="24"/>
        </w:rPr>
        <w:t xml:space="preserve">.2. V případě, že zákonný zástupce omluví dítě na celý měsíc v době hlavních prázdnin, bude mu prominuta úplata za předškolní vzdělávání. </w:t>
      </w:r>
    </w:p>
    <w:p w14:paraId="1EB6EC83" w14:textId="1386762C" w:rsidR="00E35104" w:rsidRPr="00A428F2" w:rsidRDefault="0029073F" w:rsidP="002E1AC8">
      <w:pPr>
        <w:spacing w:before="240"/>
        <w:ind w:left="-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</w:t>
      </w:r>
      <w:r w:rsidR="00F30536" w:rsidRPr="00A428F2">
        <w:rPr>
          <w:rFonts w:ascii="Times New Roman" w:hAnsi="Times New Roman" w:cs="Times New Roman"/>
          <w:szCs w:val="24"/>
        </w:rPr>
        <w:t>.3.</w:t>
      </w:r>
      <w:r w:rsidR="002264D6">
        <w:rPr>
          <w:rFonts w:ascii="Times New Roman" w:hAnsi="Times New Roman" w:cs="Times New Roman"/>
          <w:szCs w:val="24"/>
        </w:rPr>
        <w:t xml:space="preserve"> </w:t>
      </w:r>
      <w:r w:rsidR="00BC6CF4">
        <w:rPr>
          <w:rFonts w:ascii="Times New Roman" w:hAnsi="Times New Roman" w:cs="Times New Roman"/>
          <w:szCs w:val="24"/>
        </w:rPr>
        <w:t>Pokud dojde v měsíci k omezení nebo přerušení</w:t>
      </w:r>
      <w:r w:rsidR="00302D21">
        <w:rPr>
          <w:rFonts w:ascii="Times New Roman" w:hAnsi="Times New Roman" w:cs="Times New Roman"/>
          <w:szCs w:val="24"/>
        </w:rPr>
        <w:t xml:space="preserve"> provozu na dobu kratší nebo </w:t>
      </w:r>
      <w:r w:rsidR="00BB670A">
        <w:rPr>
          <w:rFonts w:ascii="Times New Roman" w:hAnsi="Times New Roman" w:cs="Times New Roman"/>
          <w:szCs w:val="24"/>
        </w:rPr>
        <w:t>rovnu 5 dnů,</w:t>
      </w:r>
      <w:r w:rsidR="00EB7BAF">
        <w:rPr>
          <w:rFonts w:ascii="Times New Roman" w:hAnsi="Times New Roman" w:cs="Times New Roman"/>
          <w:szCs w:val="24"/>
        </w:rPr>
        <w:t xml:space="preserve"> úplata se nesnižuje. Pokud je delší</w:t>
      </w:r>
      <w:r w:rsidR="003A33B9">
        <w:rPr>
          <w:rFonts w:ascii="Times New Roman" w:hAnsi="Times New Roman" w:cs="Times New Roman"/>
          <w:szCs w:val="24"/>
        </w:rPr>
        <w:t xml:space="preserve"> než 5 dnů, sníží se měs</w:t>
      </w:r>
      <w:r w:rsidR="00BF6E30">
        <w:rPr>
          <w:rFonts w:ascii="Times New Roman" w:hAnsi="Times New Roman" w:cs="Times New Roman"/>
          <w:szCs w:val="24"/>
        </w:rPr>
        <w:t>í</w:t>
      </w:r>
      <w:r w:rsidR="003A33B9">
        <w:rPr>
          <w:rFonts w:ascii="Times New Roman" w:hAnsi="Times New Roman" w:cs="Times New Roman"/>
          <w:szCs w:val="24"/>
        </w:rPr>
        <w:t>čn</w:t>
      </w:r>
      <w:r w:rsidR="00BF6E30">
        <w:rPr>
          <w:rFonts w:ascii="Times New Roman" w:hAnsi="Times New Roman" w:cs="Times New Roman"/>
          <w:szCs w:val="24"/>
        </w:rPr>
        <w:t xml:space="preserve">í </w:t>
      </w:r>
      <w:r w:rsidR="003A33B9">
        <w:rPr>
          <w:rFonts w:ascii="Times New Roman" w:hAnsi="Times New Roman" w:cs="Times New Roman"/>
          <w:szCs w:val="24"/>
        </w:rPr>
        <w:t>výše</w:t>
      </w:r>
      <w:r w:rsidR="00A853F6">
        <w:rPr>
          <w:rFonts w:ascii="Times New Roman" w:hAnsi="Times New Roman" w:cs="Times New Roman"/>
          <w:szCs w:val="24"/>
        </w:rPr>
        <w:t xml:space="preserve"> úplaty poměrně k</w:t>
      </w:r>
      <w:r w:rsidR="00420CE8">
        <w:rPr>
          <w:rFonts w:ascii="Times New Roman" w:hAnsi="Times New Roman" w:cs="Times New Roman"/>
          <w:szCs w:val="24"/>
        </w:rPr>
        <w:t> </w:t>
      </w:r>
      <w:r w:rsidR="00A853F6">
        <w:rPr>
          <w:rFonts w:ascii="Times New Roman" w:hAnsi="Times New Roman" w:cs="Times New Roman"/>
          <w:szCs w:val="24"/>
        </w:rPr>
        <w:t>omezení</w:t>
      </w:r>
      <w:r w:rsidR="00420CE8">
        <w:rPr>
          <w:rFonts w:ascii="Times New Roman" w:hAnsi="Times New Roman" w:cs="Times New Roman"/>
          <w:szCs w:val="24"/>
        </w:rPr>
        <w:t xml:space="preserve"> nebo přerušení provozu</w:t>
      </w:r>
      <w:r w:rsidR="004C0C55">
        <w:rPr>
          <w:rFonts w:ascii="Times New Roman" w:hAnsi="Times New Roman" w:cs="Times New Roman"/>
          <w:szCs w:val="24"/>
        </w:rPr>
        <w:t>.</w:t>
      </w:r>
    </w:p>
    <w:p w14:paraId="6CB338D7" w14:textId="75C6C1AA" w:rsidR="00D20768" w:rsidRPr="00A428F2" w:rsidRDefault="0029073F" w:rsidP="00D20768">
      <w:pPr>
        <w:spacing w:before="240" w:after="9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</w:t>
      </w:r>
      <w:r w:rsidR="00371CED">
        <w:rPr>
          <w:rFonts w:ascii="Times New Roman" w:hAnsi="Times New Roman" w:cs="Times New Roman"/>
          <w:szCs w:val="24"/>
        </w:rPr>
        <w:t>.</w:t>
      </w:r>
      <w:r w:rsidR="00F30536" w:rsidRPr="00A428F2">
        <w:rPr>
          <w:rFonts w:ascii="Times New Roman" w:hAnsi="Times New Roman" w:cs="Times New Roman"/>
          <w:szCs w:val="24"/>
        </w:rPr>
        <w:t xml:space="preserve">4. Stanovenou výši úplaty ředitelka mateřské školy pro plátce zveřejní na přístupném místě v mateřské škole, a to nejpozději 2 měsíce předem před přerušením nebo omezením provozu mateřské školy. </w:t>
      </w:r>
    </w:p>
    <w:p w14:paraId="2FB6DF94" w14:textId="3E798572" w:rsidR="00E35104" w:rsidRPr="00A428F2" w:rsidRDefault="00F30536">
      <w:pPr>
        <w:spacing w:after="0" w:line="259" w:lineRule="auto"/>
        <w:ind w:left="434" w:right="427"/>
        <w:jc w:val="center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Čl. </w:t>
      </w:r>
      <w:r w:rsidR="0088056A">
        <w:rPr>
          <w:rFonts w:ascii="Times New Roman" w:hAnsi="Times New Roman" w:cs="Times New Roman"/>
          <w:szCs w:val="24"/>
        </w:rPr>
        <w:t>9</w:t>
      </w:r>
      <w:r w:rsidRPr="00A428F2">
        <w:rPr>
          <w:rFonts w:ascii="Times New Roman" w:hAnsi="Times New Roman" w:cs="Times New Roman"/>
          <w:szCs w:val="24"/>
        </w:rPr>
        <w:t xml:space="preserve">  </w:t>
      </w:r>
    </w:p>
    <w:p w14:paraId="15ABEE10" w14:textId="77777777" w:rsidR="00E35104" w:rsidRPr="00A428F2" w:rsidRDefault="00F30536">
      <w:pPr>
        <w:spacing w:after="14" w:line="259" w:lineRule="auto"/>
        <w:ind w:left="65" w:firstLine="0"/>
        <w:jc w:val="center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 </w:t>
      </w:r>
    </w:p>
    <w:p w14:paraId="7FD89641" w14:textId="77777777" w:rsidR="00E35104" w:rsidRPr="00A428F2" w:rsidRDefault="00F30536">
      <w:pPr>
        <w:spacing w:after="0" w:line="259" w:lineRule="auto"/>
        <w:ind w:left="434" w:right="423"/>
        <w:jc w:val="center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Splatnost úplaty </w:t>
      </w:r>
    </w:p>
    <w:p w14:paraId="33092F87" w14:textId="77777777" w:rsidR="00E35104" w:rsidRPr="00A428F2" w:rsidRDefault="00F30536">
      <w:pPr>
        <w:spacing w:after="16" w:line="259" w:lineRule="auto"/>
        <w:ind w:left="65" w:firstLine="0"/>
        <w:jc w:val="center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 </w:t>
      </w:r>
    </w:p>
    <w:p w14:paraId="027127E3" w14:textId="419A9C55" w:rsidR="00E35104" w:rsidRPr="00A428F2" w:rsidRDefault="00371CED" w:rsidP="00371CED">
      <w:pPr>
        <w:spacing w:after="92"/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8.</w:t>
      </w:r>
      <w:r w:rsidR="00F30536" w:rsidRPr="00A428F2">
        <w:rPr>
          <w:rFonts w:ascii="Times New Roman" w:hAnsi="Times New Roman" w:cs="Times New Roman"/>
          <w:szCs w:val="24"/>
        </w:rPr>
        <w:t xml:space="preserve">1. Úplata za příslušný kalendářní měsíc je splatná do </w:t>
      </w:r>
      <w:r w:rsidR="00F30536" w:rsidRPr="00A428F2">
        <w:rPr>
          <w:rFonts w:ascii="Times New Roman" w:hAnsi="Times New Roman" w:cs="Times New Roman"/>
          <w:b/>
          <w:szCs w:val="24"/>
        </w:rPr>
        <w:t>15. dne</w:t>
      </w:r>
      <w:r w:rsidR="00F30536" w:rsidRPr="00A428F2">
        <w:rPr>
          <w:rFonts w:ascii="Times New Roman" w:hAnsi="Times New Roman" w:cs="Times New Roman"/>
          <w:szCs w:val="24"/>
        </w:rPr>
        <w:t xml:space="preserve"> kalendářního měsíce. </w:t>
      </w:r>
    </w:p>
    <w:p w14:paraId="4A13DAC6" w14:textId="6205EC42" w:rsidR="00E35104" w:rsidRPr="00A428F2" w:rsidRDefault="00371CED">
      <w:pPr>
        <w:spacing w:after="132"/>
        <w:ind w:left="-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8.2. </w:t>
      </w:r>
      <w:r w:rsidR="00F30536" w:rsidRPr="00A428F2">
        <w:rPr>
          <w:rFonts w:ascii="Times New Roman" w:hAnsi="Times New Roman" w:cs="Times New Roman"/>
          <w:szCs w:val="24"/>
        </w:rPr>
        <w:t xml:space="preserve">Ředitelka školy může s plátcem ze závažných důvodů dohodnout jinou splatnost úplaty. </w:t>
      </w:r>
    </w:p>
    <w:p w14:paraId="76BCB752" w14:textId="4AE0E32C" w:rsidR="00E35104" w:rsidRPr="00A428F2" w:rsidRDefault="00371CED" w:rsidP="00371CED">
      <w:pPr>
        <w:spacing w:after="92"/>
        <w:ind w:right="28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8.</w:t>
      </w:r>
      <w:r w:rsidR="00F30536" w:rsidRPr="00A428F2">
        <w:rPr>
          <w:rFonts w:ascii="Times New Roman" w:hAnsi="Times New Roman" w:cs="Times New Roman"/>
          <w:szCs w:val="24"/>
        </w:rPr>
        <w:t xml:space="preserve">3. Plátce uhradí úplatu v hotovosti v pokladně mateřské školy. </w:t>
      </w:r>
    </w:p>
    <w:p w14:paraId="40D1AA04" w14:textId="77777777" w:rsidR="00E35104" w:rsidRPr="00A428F2" w:rsidRDefault="00F30536">
      <w:pPr>
        <w:spacing w:after="15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 </w:t>
      </w:r>
    </w:p>
    <w:p w14:paraId="46744494" w14:textId="7D0ADC57" w:rsidR="00E35104" w:rsidRPr="00A428F2" w:rsidRDefault="00F30536">
      <w:pPr>
        <w:spacing w:after="0" w:line="259" w:lineRule="auto"/>
        <w:ind w:left="434" w:right="427"/>
        <w:jc w:val="center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Čl. </w:t>
      </w:r>
      <w:r w:rsidR="0088056A">
        <w:rPr>
          <w:rFonts w:ascii="Times New Roman" w:hAnsi="Times New Roman" w:cs="Times New Roman"/>
          <w:szCs w:val="24"/>
        </w:rPr>
        <w:t>10</w:t>
      </w:r>
      <w:r w:rsidRPr="00A428F2">
        <w:rPr>
          <w:rFonts w:ascii="Times New Roman" w:hAnsi="Times New Roman" w:cs="Times New Roman"/>
          <w:szCs w:val="24"/>
        </w:rPr>
        <w:t xml:space="preserve"> </w:t>
      </w:r>
    </w:p>
    <w:p w14:paraId="7577B588" w14:textId="77777777" w:rsidR="00E35104" w:rsidRPr="00A428F2" w:rsidRDefault="00F30536">
      <w:pPr>
        <w:spacing w:after="20" w:line="259" w:lineRule="auto"/>
        <w:ind w:left="65" w:firstLine="0"/>
        <w:jc w:val="center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 </w:t>
      </w:r>
    </w:p>
    <w:p w14:paraId="0C7C2576" w14:textId="77777777" w:rsidR="00E35104" w:rsidRPr="00A428F2" w:rsidRDefault="00F30536">
      <w:pPr>
        <w:spacing w:after="0" w:line="259" w:lineRule="auto"/>
        <w:ind w:left="434" w:right="428"/>
        <w:jc w:val="center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>Přechodná a závěrečná ustanovení</w:t>
      </w:r>
      <w:r w:rsidRPr="00A428F2">
        <w:rPr>
          <w:rFonts w:ascii="Times New Roman" w:hAnsi="Times New Roman" w:cs="Times New Roman"/>
          <w:b/>
          <w:szCs w:val="24"/>
        </w:rPr>
        <w:t xml:space="preserve"> </w:t>
      </w:r>
    </w:p>
    <w:p w14:paraId="11B5C782" w14:textId="77777777" w:rsidR="00E35104" w:rsidRPr="00A428F2" w:rsidRDefault="00F30536">
      <w:pPr>
        <w:spacing w:after="18" w:line="259" w:lineRule="auto"/>
        <w:ind w:left="65" w:firstLine="0"/>
        <w:jc w:val="center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b/>
          <w:szCs w:val="24"/>
        </w:rPr>
        <w:t xml:space="preserve"> </w:t>
      </w:r>
    </w:p>
    <w:p w14:paraId="05B37D14" w14:textId="2122D988" w:rsidR="00E35104" w:rsidRPr="00A428F2" w:rsidRDefault="00371CED" w:rsidP="002E1AC8">
      <w:pPr>
        <w:ind w:right="28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</w:t>
      </w:r>
      <w:r w:rsidR="00F30536" w:rsidRPr="00A428F2">
        <w:rPr>
          <w:rFonts w:ascii="Times New Roman" w:hAnsi="Times New Roman" w:cs="Times New Roman"/>
          <w:szCs w:val="24"/>
        </w:rPr>
        <w:t>1.</w:t>
      </w:r>
      <w:r w:rsidR="00E32CD4">
        <w:rPr>
          <w:rFonts w:ascii="Times New Roman" w:hAnsi="Times New Roman" w:cs="Times New Roman"/>
          <w:szCs w:val="24"/>
        </w:rPr>
        <w:t xml:space="preserve"> Výši úplaty stanovuje zřizovatel.</w:t>
      </w:r>
      <w:r w:rsidR="00F30536" w:rsidRPr="00A428F2">
        <w:rPr>
          <w:rFonts w:ascii="Times New Roman" w:hAnsi="Times New Roman" w:cs="Times New Roman"/>
          <w:szCs w:val="24"/>
        </w:rPr>
        <w:t xml:space="preserve">   </w:t>
      </w:r>
    </w:p>
    <w:p w14:paraId="51D21A3E" w14:textId="77777777" w:rsidR="00E35104" w:rsidRPr="00A428F2" w:rsidRDefault="00F30536" w:rsidP="002E1AC8">
      <w:pPr>
        <w:spacing w:after="18" w:line="259" w:lineRule="auto"/>
        <w:ind w:left="590" w:firstLine="0"/>
        <w:rPr>
          <w:rFonts w:ascii="Times New Roman" w:hAnsi="Times New Roman" w:cs="Times New Roman"/>
          <w:szCs w:val="24"/>
        </w:rPr>
      </w:pPr>
      <w:r w:rsidRPr="00A428F2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04459C49" w14:textId="65F87A28" w:rsidR="00E35104" w:rsidRPr="00A428F2" w:rsidRDefault="00F30536" w:rsidP="002E1AC8">
      <w:pPr>
        <w:ind w:left="-5" w:right="566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>9.2. Stanovení základní částky úplaty za celodenní pobyt dítěte v mateřské škole pro</w:t>
      </w:r>
      <w:r w:rsidR="002E1AC8">
        <w:rPr>
          <w:rFonts w:ascii="Times New Roman" w:hAnsi="Times New Roman" w:cs="Times New Roman"/>
          <w:szCs w:val="24"/>
        </w:rPr>
        <w:t xml:space="preserve"> </w:t>
      </w:r>
      <w:r w:rsidRPr="00A428F2">
        <w:rPr>
          <w:rFonts w:ascii="Times New Roman" w:hAnsi="Times New Roman" w:cs="Times New Roman"/>
          <w:szCs w:val="24"/>
        </w:rPr>
        <w:t xml:space="preserve">příslušný školní rok bude stanoveno vždy nejpozději do 30. června na následující školní rok. </w:t>
      </w:r>
    </w:p>
    <w:p w14:paraId="7D89553D" w14:textId="77777777" w:rsidR="00E35104" w:rsidRPr="00A428F2" w:rsidRDefault="00F30536" w:rsidP="002E1AC8">
      <w:pPr>
        <w:spacing w:after="0" w:line="259" w:lineRule="auto"/>
        <w:ind w:left="0" w:firstLine="0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 </w:t>
      </w:r>
    </w:p>
    <w:p w14:paraId="18359370" w14:textId="01759170" w:rsidR="00E35104" w:rsidRDefault="00F30536" w:rsidP="002E1AC8">
      <w:pPr>
        <w:ind w:left="-5" w:right="117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>9.3. V případě omezení nebo přerušení provozu mateřské školy po dobu delší než</w:t>
      </w:r>
      <w:r w:rsidR="00123252">
        <w:rPr>
          <w:rFonts w:ascii="Times New Roman" w:hAnsi="Times New Roman" w:cs="Times New Roman"/>
          <w:szCs w:val="24"/>
        </w:rPr>
        <w:t xml:space="preserve"> </w:t>
      </w:r>
      <w:r w:rsidRPr="00A428F2">
        <w:rPr>
          <w:rFonts w:ascii="Times New Roman" w:hAnsi="Times New Roman" w:cs="Times New Roman"/>
          <w:szCs w:val="24"/>
        </w:rPr>
        <w:t>5 vyučovacích dnů, bude stanovena výše úplaty poměrně k</w:t>
      </w:r>
      <w:r w:rsidR="008A3B7F">
        <w:rPr>
          <w:rFonts w:ascii="Times New Roman" w:hAnsi="Times New Roman" w:cs="Times New Roman"/>
          <w:szCs w:val="24"/>
        </w:rPr>
        <w:t> omezení nebo přerušení.</w:t>
      </w:r>
    </w:p>
    <w:p w14:paraId="570FD206" w14:textId="77777777" w:rsidR="00D20768" w:rsidRPr="00A428F2" w:rsidRDefault="00D20768" w:rsidP="002E1AC8">
      <w:pPr>
        <w:ind w:left="-5" w:right="117"/>
        <w:rPr>
          <w:rFonts w:ascii="Times New Roman" w:hAnsi="Times New Roman" w:cs="Times New Roman"/>
          <w:szCs w:val="24"/>
        </w:rPr>
      </w:pPr>
    </w:p>
    <w:p w14:paraId="5A65F1C6" w14:textId="77777777" w:rsidR="00E35104" w:rsidRDefault="00F30536">
      <w:pPr>
        <w:spacing w:after="16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 </w:t>
      </w:r>
    </w:p>
    <w:p w14:paraId="203EFABD" w14:textId="77777777" w:rsidR="00D20768" w:rsidRDefault="00D20768">
      <w:pPr>
        <w:spacing w:after="16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</w:p>
    <w:p w14:paraId="44388AB9" w14:textId="77777777" w:rsidR="00D20768" w:rsidRDefault="00D20768">
      <w:pPr>
        <w:spacing w:after="16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</w:p>
    <w:p w14:paraId="424C05E3" w14:textId="77777777" w:rsidR="00D20768" w:rsidRDefault="00D20768">
      <w:pPr>
        <w:spacing w:after="16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</w:p>
    <w:p w14:paraId="569F8A16" w14:textId="77777777" w:rsidR="00D20768" w:rsidRPr="00A428F2" w:rsidRDefault="00D20768">
      <w:pPr>
        <w:spacing w:after="16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</w:p>
    <w:p w14:paraId="13F91AB7" w14:textId="2FE431FD" w:rsidR="00E35104" w:rsidRPr="00A428F2" w:rsidRDefault="00F30536">
      <w:pPr>
        <w:spacing w:after="0" w:line="259" w:lineRule="auto"/>
        <w:ind w:left="434" w:right="274"/>
        <w:jc w:val="center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lastRenderedPageBreak/>
        <w:t>Čl. 1</w:t>
      </w:r>
      <w:r w:rsidR="00663B37">
        <w:rPr>
          <w:rFonts w:ascii="Times New Roman" w:hAnsi="Times New Roman" w:cs="Times New Roman"/>
          <w:szCs w:val="24"/>
        </w:rPr>
        <w:t>1</w:t>
      </w:r>
      <w:r w:rsidRPr="00A428F2">
        <w:rPr>
          <w:rFonts w:ascii="Times New Roman" w:hAnsi="Times New Roman" w:cs="Times New Roman"/>
          <w:szCs w:val="24"/>
        </w:rPr>
        <w:t xml:space="preserve"> </w:t>
      </w:r>
    </w:p>
    <w:p w14:paraId="56829387" w14:textId="77777777" w:rsidR="00E35104" w:rsidRPr="00A428F2" w:rsidRDefault="00F30536">
      <w:pPr>
        <w:spacing w:after="20" w:line="259" w:lineRule="auto"/>
        <w:ind w:left="218" w:firstLine="0"/>
        <w:jc w:val="center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 </w:t>
      </w:r>
    </w:p>
    <w:p w14:paraId="6A6292F5" w14:textId="77777777" w:rsidR="00E35104" w:rsidRPr="00A428F2" w:rsidRDefault="00F30536">
      <w:pPr>
        <w:spacing w:after="0" w:line="259" w:lineRule="auto"/>
        <w:ind w:left="434" w:right="275"/>
        <w:jc w:val="center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Platnost a účinnost </w:t>
      </w:r>
    </w:p>
    <w:p w14:paraId="62ACB6F0" w14:textId="77777777" w:rsidR="00E35104" w:rsidRPr="00A428F2" w:rsidRDefault="00F30536">
      <w:pPr>
        <w:spacing w:after="0" w:line="259" w:lineRule="auto"/>
        <w:ind w:left="720" w:firstLine="0"/>
        <w:jc w:val="left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 </w:t>
      </w:r>
    </w:p>
    <w:p w14:paraId="16F311A5" w14:textId="3B5C6720" w:rsidR="00E35104" w:rsidRPr="00A428F2" w:rsidRDefault="00F30536">
      <w:pPr>
        <w:ind w:left="-5" w:right="324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10.1. Tato směrnice nabývá platnosti dnem podpisu ředitelkou mateřské školy a je účinná od </w:t>
      </w:r>
      <w:r w:rsidR="00125A3E">
        <w:rPr>
          <w:rFonts w:ascii="Times New Roman" w:hAnsi="Times New Roman" w:cs="Times New Roman"/>
          <w:szCs w:val="24"/>
        </w:rPr>
        <w:t>01.09</w:t>
      </w:r>
      <w:r w:rsidRPr="00A428F2">
        <w:rPr>
          <w:rFonts w:ascii="Times New Roman" w:hAnsi="Times New Roman" w:cs="Times New Roman"/>
          <w:szCs w:val="24"/>
        </w:rPr>
        <w:t>.202</w:t>
      </w:r>
      <w:r w:rsidR="00157E2F">
        <w:rPr>
          <w:rFonts w:ascii="Times New Roman" w:hAnsi="Times New Roman" w:cs="Times New Roman"/>
          <w:szCs w:val="24"/>
        </w:rPr>
        <w:t>4</w:t>
      </w:r>
      <w:r w:rsidRPr="00A428F2">
        <w:rPr>
          <w:rFonts w:ascii="Times New Roman" w:hAnsi="Times New Roman" w:cs="Times New Roman"/>
          <w:szCs w:val="24"/>
        </w:rPr>
        <w:t xml:space="preserve">. </w:t>
      </w:r>
    </w:p>
    <w:p w14:paraId="0B35E800" w14:textId="2E120ECF" w:rsidR="00A428F2" w:rsidRPr="00A428F2" w:rsidRDefault="00A428F2">
      <w:pPr>
        <w:ind w:left="-5" w:right="324"/>
        <w:rPr>
          <w:rFonts w:ascii="Times New Roman" w:hAnsi="Times New Roman" w:cs="Times New Roman"/>
          <w:szCs w:val="24"/>
        </w:rPr>
      </w:pPr>
    </w:p>
    <w:p w14:paraId="6D98C974" w14:textId="77777777" w:rsidR="00A428F2" w:rsidRPr="00A428F2" w:rsidRDefault="00A428F2" w:rsidP="00A428F2">
      <w:pPr>
        <w:rPr>
          <w:rFonts w:ascii="Times New Roman" w:hAnsi="Times New Roman" w:cs="Times New Roman"/>
          <w:bCs/>
          <w:szCs w:val="24"/>
        </w:rPr>
      </w:pPr>
    </w:p>
    <w:p w14:paraId="4389C0A6" w14:textId="3FF03762" w:rsidR="00A428F2" w:rsidRPr="00A428F2" w:rsidRDefault="00A428F2" w:rsidP="00371CED">
      <w:pPr>
        <w:tabs>
          <w:tab w:val="left" w:pos="6756"/>
        </w:tabs>
        <w:rPr>
          <w:rFonts w:ascii="Times New Roman" w:hAnsi="Times New Roman" w:cs="Times New Roman"/>
          <w:bCs/>
          <w:szCs w:val="24"/>
        </w:rPr>
      </w:pPr>
      <w:r w:rsidRPr="00A428F2">
        <w:rPr>
          <w:rFonts w:ascii="Times New Roman" w:hAnsi="Times New Roman" w:cs="Times New Roman"/>
          <w:bCs/>
          <w:szCs w:val="24"/>
        </w:rPr>
        <w:t xml:space="preserve">V Zubří </w:t>
      </w:r>
      <w:r w:rsidR="00D02C19">
        <w:rPr>
          <w:rFonts w:ascii="Times New Roman" w:hAnsi="Times New Roman" w:cs="Times New Roman"/>
          <w:bCs/>
          <w:szCs w:val="24"/>
        </w:rPr>
        <w:t>01</w:t>
      </w:r>
      <w:r w:rsidR="00032EAB">
        <w:rPr>
          <w:rFonts w:ascii="Times New Roman" w:hAnsi="Times New Roman" w:cs="Times New Roman"/>
          <w:bCs/>
          <w:szCs w:val="24"/>
        </w:rPr>
        <w:t>.</w:t>
      </w:r>
      <w:r w:rsidR="00BC14C5">
        <w:rPr>
          <w:rFonts w:ascii="Times New Roman" w:hAnsi="Times New Roman" w:cs="Times New Roman"/>
          <w:bCs/>
          <w:szCs w:val="24"/>
        </w:rPr>
        <w:t>0</w:t>
      </w:r>
      <w:r w:rsidR="00157E2F">
        <w:rPr>
          <w:rFonts w:ascii="Times New Roman" w:hAnsi="Times New Roman" w:cs="Times New Roman"/>
          <w:bCs/>
          <w:szCs w:val="24"/>
        </w:rPr>
        <w:t>6</w:t>
      </w:r>
      <w:r w:rsidRPr="00A428F2">
        <w:rPr>
          <w:rFonts w:ascii="Times New Roman" w:hAnsi="Times New Roman" w:cs="Times New Roman"/>
          <w:bCs/>
          <w:szCs w:val="24"/>
        </w:rPr>
        <w:t>.20</w:t>
      </w:r>
      <w:r w:rsidR="00371CED">
        <w:rPr>
          <w:rFonts w:ascii="Times New Roman" w:hAnsi="Times New Roman" w:cs="Times New Roman"/>
          <w:bCs/>
          <w:szCs w:val="24"/>
        </w:rPr>
        <w:t>2</w:t>
      </w:r>
      <w:r w:rsidR="00157E2F">
        <w:rPr>
          <w:rFonts w:ascii="Times New Roman" w:hAnsi="Times New Roman" w:cs="Times New Roman"/>
          <w:bCs/>
          <w:szCs w:val="24"/>
        </w:rPr>
        <w:t>4</w:t>
      </w:r>
    </w:p>
    <w:p w14:paraId="0DC032CB" w14:textId="77777777" w:rsidR="00A428F2" w:rsidRPr="00A428F2" w:rsidRDefault="00A428F2" w:rsidP="002E1AC8">
      <w:pPr>
        <w:tabs>
          <w:tab w:val="left" w:pos="6756"/>
        </w:tabs>
        <w:ind w:left="0" w:firstLine="0"/>
        <w:rPr>
          <w:rFonts w:ascii="Times New Roman" w:hAnsi="Times New Roman" w:cs="Times New Roman"/>
          <w:bCs/>
          <w:szCs w:val="24"/>
        </w:rPr>
      </w:pPr>
    </w:p>
    <w:p w14:paraId="21695AFB" w14:textId="77777777" w:rsidR="00A428F2" w:rsidRPr="00A428F2" w:rsidRDefault="00A428F2" w:rsidP="00A428F2">
      <w:pPr>
        <w:tabs>
          <w:tab w:val="left" w:pos="6756"/>
        </w:tabs>
        <w:rPr>
          <w:rFonts w:ascii="Times New Roman" w:hAnsi="Times New Roman" w:cs="Times New Roman"/>
          <w:bCs/>
          <w:szCs w:val="24"/>
        </w:rPr>
      </w:pPr>
    </w:p>
    <w:p w14:paraId="61D422BA" w14:textId="77777777" w:rsidR="00A428F2" w:rsidRPr="00A428F2" w:rsidRDefault="00A428F2" w:rsidP="00A428F2">
      <w:pPr>
        <w:rPr>
          <w:rFonts w:ascii="Times New Roman" w:hAnsi="Times New Roman" w:cs="Times New Roman"/>
          <w:bCs/>
          <w:szCs w:val="24"/>
        </w:rPr>
      </w:pPr>
    </w:p>
    <w:p w14:paraId="224527B8" w14:textId="77777777" w:rsidR="00A428F2" w:rsidRPr="00A428F2" w:rsidRDefault="00A428F2" w:rsidP="00A428F2">
      <w:pPr>
        <w:rPr>
          <w:rFonts w:ascii="Times New Roman" w:hAnsi="Times New Roman" w:cs="Times New Roman"/>
          <w:bCs/>
          <w:szCs w:val="24"/>
        </w:rPr>
      </w:pPr>
    </w:p>
    <w:p w14:paraId="521171C5" w14:textId="77777777" w:rsidR="00A428F2" w:rsidRPr="00A428F2" w:rsidRDefault="00A428F2" w:rsidP="00A428F2">
      <w:pPr>
        <w:rPr>
          <w:rFonts w:ascii="Times New Roman" w:hAnsi="Times New Roman" w:cs="Times New Roman"/>
          <w:bCs/>
          <w:szCs w:val="24"/>
        </w:rPr>
      </w:pPr>
    </w:p>
    <w:p w14:paraId="024667B0" w14:textId="77777777" w:rsidR="00A428F2" w:rsidRPr="00A428F2" w:rsidRDefault="00A428F2" w:rsidP="00A428F2">
      <w:pPr>
        <w:rPr>
          <w:rFonts w:ascii="Times New Roman" w:hAnsi="Times New Roman" w:cs="Times New Roman"/>
          <w:bCs/>
          <w:szCs w:val="24"/>
        </w:rPr>
      </w:pPr>
    </w:p>
    <w:p w14:paraId="62048B99" w14:textId="77777777" w:rsidR="00A428F2" w:rsidRPr="00A428F2" w:rsidRDefault="00A428F2" w:rsidP="00A428F2">
      <w:pPr>
        <w:rPr>
          <w:rFonts w:ascii="Times New Roman" w:hAnsi="Times New Roman" w:cs="Times New Roman"/>
          <w:bCs/>
          <w:szCs w:val="24"/>
        </w:rPr>
      </w:pPr>
    </w:p>
    <w:p w14:paraId="636C636B" w14:textId="77777777" w:rsidR="00A428F2" w:rsidRPr="00A428F2" w:rsidRDefault="00A428F2" w:rsidP="00A428F2">
      <w:pPr>
        <w:jc w:val="right"/>
        <w:rPr>
          <w:rFonts w:ascii="Times New Roman" w:hAnsi="Times New Roman" w:cs="Times New Roman"/>
          <w:bCs/>
          <w:szCs w:val="24"/>
        </w:rPr>
      </w:pPr>
      <w:r w:rsidRPr="00A428F2">
        <w:rPr>
          <w:rFonts w:ascii="Times New Roman" w:hAnsi="Times New Roman" w:cs="Times New Roman"/>
          <w:bCs/>
          <w:szCs w:val="24"/>
        </w:rPr>
        <w:t>……………………………………</w:t>
      </w:r>
    </w:p>
    <w:p w14:paraId="502EF3DC" w14:textId="0ACBF4D9" w:rsidR="00A428F2" w:rsidRPr="00A428F2" w:rsidRDefault="00A428F2" w:rsidP="00A428F2">
      <w:pPr>
        <w:jc w:val="center"/>
        <w:rPr>
          <w:rFonts w:ascii="Times New Roman" w:hAnsi="Times New Roman" w:cs="Times New Roman"/>
          <w:bCs/>
          <w:szCs w:val="24"/>
        </w:rPr>
      </w:pPr>
      <w:r w:rsidRPr="00A428F2">
        <w:rPr>
          <w:rFonts w:ascii="Times New Roman" w:hAnsi="Times New Roman" w:cs="Times New Roman"/>
          <w:bCs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Cs/>
          <w:szCs w:val="24"/>
        </w:rPr>
        <w:t xml:space="preserve">     </w:t>
      </w:r>
      <w:r w:rsidRPr="00A428F2">
        <w:rPr>
          <w:rFonts w:ascii="Times New Roman" w:hAnsi="Times New Roman" w:cs="Times New Roman"/>
          <w:bCs/>
          <w:szCs w:val="24"/>
        </w:rPr>
        <w:t xml:space="preserve"> Irena Dukátová</w:t>
      </w:r>
    </w:p>
    <w:p w14:paraId="344E1FA8" w14:textId="3D9B0F6F" w:rsidR="00A428F2" w:rsidRPr="00A428F2" w:rsidRDefault="00A428F2" w:rsidP="00A428F2">
      <w:pPr>
        <w:jc w:val="center"/>
        <w:rPr>
          <w:rFonts w:ascii="Times New Roman" w:hAnsi="Times New Roman" w:cs="Times New Roman"/>
          <w:bCs/>
          <w:szCs w:val="24"/>
        </w:rPr>
      </w:pPr>
      <w:r w:rsidRPr="00A428F2">
        <w:rPr>
          <w:rFonts w:ascii="Times New Roman" w:hAnsi="Times New Roman" w:cs="Times New Roman"/>
          <w:bCs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Cs/>
          <w:szCs w:val="24"/>
        </w:rPr>
        <w:t xml:space="preserve">   </w:t>
      </w:r>
      <w:r w:rsidRPr="00A428F2">
        <w:rPr>
          <w:rFonts w:ascii="Times New Roman" w:hAnsi="Times New Roman" w:cs="Times New Roman"/>
          <w:bCs/>
          <w:szCs w:val="24"/>
        </w:rPr>
        <w:t xml:space="preserve">  ředitelka MŠ</w:t>
      </w:r>
    </w:p>
    <w:p w14:paraId="05CEE7A1" w14:textId="77777777" w:rsidR="00A428F2" w:rsidRPr="00A428F2" w:rsidRDefault="00A428F2">
      <w:pPr>
        <w:ind w:left="-5" w:right="324"/>
        <w:rPr>
          <w:rFonts w:ascii="Times New Roman" w:hAnsi="Times New Roman" w:cs="Times New Roman"/>
          <w:szCs w:val="24"/>
        </w:rPr>
      </w:pPr>
    </w:p>
    <w:p w14:paraId="2282F326" w14:textId="14B6CDED" w:rsidR="00A428F2" w:rsidRPr="00A428F2" w:rsidRDefault="00A428F2">
      <w:pPr>
        <w:ind w:left="-5" w:right="324"/>
        <w:rPr>
          <w:rFonts w:ascii="Times New Roman" w:hAnsi="Times New Roman" w:cs="Times New Roman"/>
          <w:szCs w:val="24"/>
        </w:rPr>
      </w:pPr>
    </w:p>
    <w:p w14:paraId="4406BDC3" w14:textId="51AAB250" w:rsidR="00A428F2" w:rsidRPr="00A428F2" w:rsidRDefault="00A428F2">
      <w:pPr>
        <w:ind w:left="-5" w:right="324"/>
        <w:rPr>
          <w:rFonts w:ascii="Times New Roman" w:hAnsi="Times New Roman" w:cs="Times New Roman"/>
          <w:szCs w:val="24"/>
        </w:rPr>
      </w:pPr>
    </w:p>
    <w:p w14:paraId="1C87840D" w14:textId="15E1AA29" w:rsidR="00A428F2" w:rsidRPr="00A428F2" w:rsidRDefault="00A428F2">
      <w:pPr>
        <w:ind w:left="-5" w:right="324"/>
        <w:rPr>
          <w:rFonts w:ascii="Times New Roman" w:hAnsi="Times New Roman" w:cs="Times New Roman"/>
          <w:szCs w:val="24"/>
        </w:rPr>
      </w:pPr>
    </w:p>
    <w:p w14:paraId="0D49ACA8" w14:textId="5E7160A0" w:rsidR="00A428F2" w:rsidRPr="00A428F2" w:rsidRDefault="00A428F2">
      <w:pPr>
        <w:ind w:left="-5" w:right="324"/>
        <w:rPr>
          <w:rFonts w:ascii="Times New Roman" w:hAnsi="Times New Roman" w:cs="Times New Roman"/>
          <w:szCs w:val="24"/>
        </w:rPr>
      </w:pPr>
    </w:p>
    <w:p w14:paraId="3E94D1C9" w14:textId="6E40E8EE" w:rsidR="00A428F2" w:rsidRPr="00A428F2" w:rsidRDefault="00A428F2">
      <w:pPr>
        <w:ind w:left="-5" w:right="324"/>
        <w:rPr>
          <w:rFonts w:ascii="Times New Roman" w:hAnsi="Times New Roman" w:cs="Times New Roman"/>
          <w:szCs w:val="24"/>
        </w:rPr>
      </w:pPr>
    </w:p>
    <w:p w14:paraId="4B34D54A" w14:textId="44E76833" w:rsidR="00A428F2" w:rsidRPr="00A428F2" w:rsidRDefault="00A428F2">
      <w:pPr>
        <w:ind w:left="-5" w:right="324"/>
        <w:rPr>
          <w:rFonts w:ascii="Times New Roman" w:hAnsi="Times New Roman" w:cs="Times New Roman"/>
          <w:szCs w:val="24"/>
        </w:rPr>
      </w:pPr>
    </w:p>
    <w:p w14:paraId="7C955114" w14:textId="07546355" w:rsidR="00A428F2" w:rsidRPr="00A428F2" w:rsidRDefault="00A428F2">
      <w:pPr>
        <w:ind w:left="-5" w:right="324"/>
        <w:rPr>
          <w:rFonts w:ascii="Times New Roman" w:hAnsi="Times New Roman" w:cs="Times New Roman"/>
          <w:szCs w:val="24"/>
        </w:rPr>
      </w:pPr>
    </w:p>
    <w:p w14:paraId="4B73591E" w14:textId="232EB84E" w:rsidR="00A428F2" w:rsidRPr="00A428F2" w:rsidRDefault="00A428F2">
      <w:pPr>
        <w:ind w:left="-5" w:right="324"/>
        <w:rPr>
          <w:rFonts w:ascii="Times New Roman" w:hAnsi="Times New Roman" w:cs="Times New Roman"/>
          <w:szCs w:val="24"/>
        </w:rPr>
      </w:pPr>
    </w:p>
    <w:p w14:paraId="52614B19" w14:textId="798AD1D9" w:rsidR="00A428F2" w:rsidRPr="00A428F2" w:rsidRDefault="00A428F2">
      <w:pPr>
        <w:ind w:left="-5" w:right="324"/>
        <w:rPr>
          <w:rFonts w:ascii="Times New Roman" w:hAnsi="Times New Roman" w:cs="Times New Roman"/>
          <w:szCs w:val="24"/>
        </w:rPr>
      </w:pPr>
    </w:p>
    <w:p w14:paraId="5DA174E1" w14:textId="160DD01B" w:rsidR="00A428F2" w:rsidRPr="00A428F2" w:rsidRDefault="00A428F2">
      <w:pPr>
        <w:ind w:left="-5" w:right="324"/>
        <w:rPr>
          <w:rFonts w:ascii="Times New Roman" w:hAnsi="Times New Roman" w:cs="Times New Roman"/>
          <w:szCs w:val="24"/>
        </w:rPr>
      </w:pPr>
    </w:p>
    <w:p w14:paraId="2AF552A8" w14:textId="2070CF60" w:rsidR="00A428F2" w:rsidRPr="00A428F2" w:rsidRDefault="00A428F2">
      <w:pPr>
        <w:ind w:left="-5" w:right="324"/>
        <w:rPr>
          <w:rFonts w:ascii="Times New Roman" w:hAnsi="Times New Roman" w:cs="Times New Roman"/>
          <w:szCs w:val="24"/>
        </w:rPr>
      </w:pPr>
    </w:p>
    <w:p w14:paraId="22D04F46" w14:textId="2C7DE927" w:rsidR="00A428F2" w:rsidRPr="00A428F2" w:rsidRDefault="00A428F2">
      <w:pPr>
        <w:ind w:left="-5" w:right="324"/>
        <w:rPr>
          <w:rFonts w:ascii="Times New Roman" w:hAnsi="Times New Roman" w:cs="Times New Roman"/>
          <w:szCs w:val="24"/>
        </w:rPr>
      </w:pPr>
    </w:p>
    <w:p w14:paraId="756643E6" w14:textId="6F47BA60" w:rsidR="00A428F2" w:rsidRPr="00A428F2" w:rsidRDefault="00A428F2">
      <w:pPr>
        <w:ind w:left="-5" w:right="324"/>
        <w:rPr>
          <w:rFonts w:ascii="Times New Roman" w:hAnsi="Times New Roman" w:cs="Times New Roman"/>
          <w:szCs w:val="24"/>
        </w:rPr>
      </w:pPr>
    </w:p>
    <w:p w14:paraId="2DC5DD67" w14:textId="77777777" w:rsidR="00A428F2" w:rsidRPr="00A428F2" w:rsidRDefault="00A428F2">
      <w:pPr>
        <w:ind w:left="-5" w:right="324"/>
        <w:rPr>
          <w:rFonts w:ascii="Times New Roman" w:hAnsi="Times New Roman" w:cs="Times New Roman"/>
          <w:szCs w:val="24"/>
        </w:rPr>
      </w:pPr>
    </w:p>
    <w:p w14:paraId="05F8B578" w14:textId="77777777" w:rsidR="00E35104" w:rsidRPr="00A428F2" w:rsidRDefault="00F30536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A428F2">
        <w:rPr>
          <w:rFonts w:ascii="Times New Roman" w:hAnsi="Times New Roman" w:cs="Times New Roman"/>
          <w:szCs w:val="24"/>
        </w:rPr>
        <w:t xml:space="preserve"> </w:t>
      </w:r>
    </w:p>
    <w:p w14:paraId="2DD7D74A" w14:textId="4C392C53" w:rsidR="00E35104" w:rsidRPr="00A428F2" w:rsidRDefault="00F30536">
      <w:pPr>
        <w:spacing w:after="0" w:line="247" w:lineRule="auto"/>
        <w:ind w:left="0" w:right="557" w:firstLine="34"/>
        <w:jc w:val="left"/>
        <w:rPr>
          <w:rFonts w:ascii="Times New Roman" w:hAnsi="Times New Roman" w:cs="Times New Roman"/>
          <w:szCs w:val="24"/>
        </w:rPr>
      </w:pPr>
      <w:r w:rsidRPr="00A428F2">
        <w:rPr>
          <w:rFonts w:ascii="Times New Roman" w:eastAsia="Times New Roman" w:hAnsi="Times New Roman" w:cs="Times New Roman"/>
          <w:szCs w:val="24"/>
        </w:rPr>
        <w:t xml:space="preserve"> </w:t>
      </w:r>
    </w:p>
    <w:sectPr w:rsidR="00E35104" w:rsidRPr="00A428F2">
      <w:pgSz w:w="11906" w:h="16838"/>
      <w:pgMar w:top="1423" w:right="1415" w:bottom="141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368FE"/>
    <w:multiLevelType w:val="hybridMultilevel"/>
    <w:tmpl w:val="350A071E"/>
    <w:lvl w:ilvl="0" w:tplc="782CC124">
      <w:start w:val="8"/>
      <w:numFmt w:val="decimal"/>
      <w:lvlText w:val="%1."/>
      <w:lvlJc w:val="left"/>
      <w:pPr>
        <w:ind w:left="8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CC46EC">
      <w:start w:val="1"/>
      <w:numFmt w:val="lowerLetter"/>
      <w:lvlText w:val="%2"/>
      <w:lvlJc w:val="left"/>
      <w:pPr>
        <w:ind w:left="9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7EABDE">
      <w:start w:val="1"/>
      <w:numFmt w:val="lowerRoman"/>
      <w:lvlText w:val="%3"/>
      <w:lvlJc w:val="left"/>
      <w:pPr>
        <w:ind w:left="10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5A5B28">
      <w:start w:val="1"/>
      <w:numFmt w:val="decimal"/>
      <w:lvlText w:val="%4"/>
      <w:lvlJc w:val="left"/>
      <w:pPr>
        <w:ind w:left="1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72B39A">
      <w:start w:val="1"/>
      <w:numFmt w:val="lowerLetter"/>
      <w:lvlText w:val="%5"/>
      <w:lvlJc w:val="left"/>
      <w:pPr>
        <w:ind w:left="11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8EE0D0">
      <w:start w:val="1"/>
      <w:numFmt w:val="lowerRoman"/>
      <w:lvlText w:val="%6"/>
      <w:lvlJc w:val="left"/>
      <w:pPr>
        <w:ind w:left="1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E85A3C">
      <w:start w:val="1"/>
      <w:numFmt w:val="decimal"/>
      <w:lvlText w:val="%7"/>
      <w:lvlJc w:val="left"/>
      <w:pPr>
        <w:ind w:left="13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12CA46">
      <w:start w:val="1"/>
      <w:numFmt w:val="lowerLetter"/>
      <w:lvlText w:val="%8"/>
      <w:lvlJc w:val="left"/>
      <w:pPr>
        <w:ind w:left="14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7C12FA">
      <w:start w:val="1"/>
      <w:numFmt w:val="lowerRoman"/>
      <w:lvlText w:val="%9"/>
      <w:lvlJc w:val="left"/>
      <w:pPr>
        <w:ind w:left="1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6563E1"/>
    <w:multiLevelType w:val="hybridMultilevel"/>
    <w:tmpl w:val="0E0E95D0"/>
    <w:lvl w:ilvl="0" w:tplc="E9146774">
      <w:start w:val="1"/>
      <w:numFmt w:val="decimal"/>
      <w:lvlText w:val="%1."/>
      <w:lvlJc w:val="left"/>
      <w:pPr>
        <w:ind w:left="42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6C2A8C">
      <w:start w:val="1"/>
      <w:numFmt w:val="lowerLetter"/>
      <w:lvlText w:val="%2"/>
      <w:lvlJc w:val="left"/>
      <w:pPr>
        <w:ind w:left="1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B28AC2">
      <w:start w:val="1"/>
      <w:numFmt w:val="lowerRoman"/>
      <w:lvlText w:val="%3"/>
      <w:lvlJc w:val="left"/>
      <w:pPr>
        <w:ind w:left="1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100A68">
      <w:start w:val="1"/>
      <w:numFmt w:val="decimal"/>
      <w:lvlText w:val="%4"/>
      <w:lvlJc w:val="left"/>
      <w:pPr>
        <w:ind w:left="2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9C31C0">
      <w:start w:val="1"/>
      <w:numFmt w:val="lowerLetter"/>
      <w:lvlText w:val="%5"/>
      <w:lvlJc w:val="left"/>
      <w:pPr>
        <w:ind w:left="3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C686B2">
      <w:start w:val="1"/>
      <w:numFmt w:val="lowerRoman"/>
      <w:lvlText w:val="%6"/>
      <w:lvlJc w:val="left"/>
      <w:pPr>
        <w:ind w:left="4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F0881C">
      <w:start w:val="1"/>
      <w:numFmt w:val="decimal"/>
      <w:lvlText w:val="%7"/>
      <w:lvlJc w:val="left"/>
      <w:pPr>
        <w:ind w:left="4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FE52E0">
      <w:start w:val="1"/>
      <w:numFmt w:val="lowerLetter"/>
      <w:lvlText w:val="%8"/>
      <w:lvlJc w:val="left"/>
      <w:pPr>
        <w:ind w:left="5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8208AA">
      <w:start w:val="1"/>
      <w:numFmt w:val="lowerRoman"/>
      <w:lvlText w:val="%9"/>
      <w:lvlJc w:val="left"/>
      <w:pPr>
        <w:ind w:left="6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316B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D329BC"/>
    <w:multiLevelType w:val="multilevel"/>
    <w:tmpl w:val="9BA801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E1663A8"/>
    <w:multiLevelType w:val="hybridMultilevel"/>
    <w:tmpl w:val="D48EC16A"/>
    <w:lvl w:ilvl="0" w:tplc="789671D0">
      <w:start w:val="3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D811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4E00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8A10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5614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50AA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80A4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B05F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AA5B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032837"/>
    <w:multiLevelType w:val="hybridMultilevel"/>
    <w:tmpl w:val="E83A982E"/>
    <w:lvl w:ilvl="0" w:tplc="96DCED88">
      <w:start w:val="4"/>
      <w:numFmt w:val="decimal"/>
      <w:lvlText w:val="%1."/>
      <w:lvlJc w:val="left"/>
      <w:pPr>
        <w:ind w:left="1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A45D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0ACC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1CAA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765E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0484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90BE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840B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FAA8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425459"/>
    <w:multiLevelType w:val="hybridMultilevel"/>
    <w:tmpl w:val="1F509A7C"/>
    <w:lvl w:ilvl="0" w:tplc="138C65FA">
      <w:start w:val="7"/>
      <w:numFmt w:val="decimal"/>
      <w:lvlText w:val="%1."/>
      <w:lvlJc w:val="left"/>
      <w:pPr>
        <w:ind w:left="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06FB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8E7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0266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C6B2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E8AB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D020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A266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24FC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3582341">
    <w:abstractNumId w:val="1"/>
  </w:num>
  <w:num w:numId="2" w16cid:durableId="399836744">
    <w:abstractNumId w:val="4"/>
  </w:num>
  <w:num w:numId="3" w16cid:durableId="1790929124">
    <w:abstractNumId w:val="5"/>
  </w:num>
  <w:num w:numId="4" w16cid:durableId="557743734">
    <w:abstractNumId w:val="6"/>
  </w:num>
  <w:num w:numId="5" w16cid:durableId="1710370445">
    <w:abstractNumId w:val="0"/>
  </w:num>
  <w:num w:numId="6" w16cid:durableId="456265055">
    <w:abstractNumId w:val="2"/>
  </w:num>
  <w:num w:numId="7" w16cid:durableId="1857846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104"/>
    <w:rsid w:val="00007CAD"/>
    <w:rsid w:val="00012A74"/>
    <w:rsid w:val="000168D5"/>
    <w:rsid w:val="00032EAB"/>
    <w:rsid w:val="0004284D"/>
    <w:rsid w:val="000E11BC"/>
    <w:rsid w:val="000F3495"/>
    <w:rsid w:val="0010396D"/>
    <w:rsid w:val="00114FDA"/>
    <w:rsid w:val="00123252"/>
    <w:rsid w:val="00125A3E"/>
    <w:rsid w:val="00157E2F"/>
    <w:rsid w:val="00164078"/>
    <w:rsid w:val="002122FC"/>
    <w:rsid w:val="002264D6"/>
    <w:rsid w:val="00252E9A"/>
    <w:rsid w:val="00266001"/>
    <w:rsid w:val="0029073F"/>
    <w:rsid w:val="002971BB"/>
    <w:rsid w:val="002A6455"/>
    <w:rsid w:val="002C44C3"/>
    <w:rsid w:val="002C7846"/>
    <w:rsid w:val="002E1AC8"/>
    <w:rsid w:val="00302D21"/>
    <w:rsid w:val="00330346"/>
    <w:rsid w:val="003527E7"/>
    <w:rsid w:val="00356493"/>
    <w:rsid w:val="00371CED"/>
    <w:rsid w:val="003A33B9"/>
    <w:rsid w:val="003B128D"/>
    <w:rsid w:val="003D3CFF"/>
    <w:rsid w:val="003E57EB"/>
    <w:rsid w:val="004179DF"/>
    <w:rsid w:val="00420CE8"/>
    <w:rsid w:val="004B7AF5"/>
    <w:rsid w:val="004C0C55"/>
    <w:rsid w:val="00510718"/>
    <w:rsid w:val="0055782C"/>
    <w:rsid w:val="0056297C"/>
    <w:rsid w:val="005760D2"/>
    <w:rsid w:val="00582317"/>
    <w:rsid w:val="005A044F"/>
    <w:rsid w:val="005A722C"/>
    <w:rsid w:val="006407E0"/>
    <w:rsid w:val="00663B37"/>
    <w:rsid w:val="006F4632"/>
    <w:rsid w:val="007259C8"/>
    <w:rsid w:val="00736B3D"/>
    <w:rsid w:val="00744918"/>
    <w:rsid w:val="00752155"/>
    <w:rsid w:val="007B063A"/>
    <w:rsid w:val="007B4FCF"/>
    <w:rsid w:val="00806A82"/>
    <w:rsid w:val="00815DE9"/>
    <w:rsid w:val="0088056A"/>
    <w:rsid w:val="008842E5"/>
    <w:rsid w:val="008A3B7F"/>
    <w:rsid w:val="008C53EC"/>
    <w:rsid w:val="00936359"/>
    <w:rsid w:val="00936A69"/>
    <w:rsid w:val="00944129"/>
    <w:rsid w:val="00947BF1"/>
    <w:rsid w:val="0098595F"/>
    <w:rsid w:val="009A53F0"/>
    <w:rsid w:val="009B159E"/>
    <w:rsid w:val="00A124A0"/>
    <w:rsid w:val="00A428F2"/>
    <w:rsid w:val="00A47940"/>
    <w:rsid w:val="00A75496"/>
    <w:rsid w:val="00A853F6"/>
    <w:rsid w:val="00A941A8"/>
    <w:rsid w:val="00A96D00"/>
    <w:rsid w:val="00AD5B4B"/>
    <w:rsid w:val="00B05374"/>
    <w:rsid w:val="00B63652"/>
    <w:rsid w:val="00BB670A"/>
    <w:rsid w:val="00BB6AFF"/>
    <w:rsid w:val="00BC14C5"/>
    <w:rsid w:val="00BC6CF4"/>
    <w:rsid w:val="00BF6060"/>
    <w:rsid w:val="00BF6E30"/>
    <w:rsid w:val="00C33F71"/>
    <w:rsid w:val="00C576CD"/>
    <w:rsid w:val="00C80306"/>
    <w:rsid w:val="00C82E04"/>
    <w:rsid w:val="00CC73F9"/>
    <w:rsid w:val="00CE347A"/>
    <w:rsid w:val="00D02C19"/>
    <w:rsid w:val="00D1580F"/>
    <w:rsid w:val="00D20768"/>
    <w:rsid w:val="00D26F3C"/>
    <w:rsid w:val="00D557E5"/>
    <w:rsid w:val="00D65DCF"/>
    <w:rsid w:val="00DB5158"/>
    <w:rsid w:val="00E02798"/>
    <w:rsid w:val="00E25154"/>
    <w:rsid w:val="00E32CD4"/>
    <w:rsid w:val="00E35104"/>
    <w:rsid w:val="00E37D26"/>
    <w:rsid w:val="00E641AB"/>
    <w:rsid w:val="00E73780"/>
    <w:rsid w:val="00EB272D"/>
    <w:rsid w:val="00EB7BAF"/>
    <w:rsid w:val="00ED1CC1"/>
    <w:rsid w:val="00F30536"/>
    <w:rsid w:val="00F7010B"/>
    <w:rsid w:val="00F83AFF"/>
    <w:rsid w:val="00F92488"/>
    <w:rsid w:val="00FB3DED"/>
    <w:rsid w:val="00FB43CA"/>
    <w:rsid w:val="00FC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9A8C"/>
  <w15:docId w15:val="{2A78C91F-83D7-43AE-85C1-260401FF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6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884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750E9-00D2-4CA5-B0FE-B8B3267B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2024-07-09T06:50:00Z</dcterms:created>
  <dcterms:modified xsi:type="dcterms:W3CDTF">2024-07-09T06:50:00Z</dcterms:modified>
</cp:coreProperties>
</file>